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AE" w:rsidRPr="000A2AD2" w:rsidRDefault="008513AE" w:rsidP="008513AE">
      <w:pPr>
        <w:spacing w:before="280" w:after="280"/>
        <w:jc w:val="center"/>
        <w:rPr>
          <w:rFonts w:ascii="Times New Roman" w:hAnsi="Times New Roman" w:cs="Times New Roman"/>
          <w:b/>
          <w:bCs/>
          <w:color w:val="auto"/>
        </w:rPr>
      </w:pPr>
      <w:r w:rsidRPr="000A2AD2">
        <w:rPr>
          <w:rFonts w:ascii="Times New Roman" w:hAnsi="Times New Roman" w:cs="Times New Roman"/>
          <w:b/>
          <w:bCs/>
          <w:color w:val="auto"/>
        </w:rPr>
        <w:t xml:space="preserve">Программа духовно-нравственного развития и воспитания </w:t>
      </w:r>
      <w:proofErr w:type="gramStart"/>
      <w:r w:rsidRPr="000A2AD2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</w:p>
    <w:p w:rsidR="008513AE" w:rsidRPr="000A2AD2" w:rsidRDefault="008513AE" w:rsidP="008513AE">
      <w:pPr>
        <w:spacing w:before="280" w:after="280"/>
        <w:jc w:val="center"/>
        <w:rPr>
          <w:rFonts w:ascii="Times New Roman" w:hAnsi="Times New Roman" w:cs="Times New Roman"/>
          <w:b/>
          <w:bCs/>
          <w:color w:val="auto"/>
        </w:rPr>
      </w:pPr>
      <w:r w:rsidRPr="000A2AD2">
        <w:rPr>
          <w:rFonts w:ascii="Times New Roman" w:hAnsi="Times New Roman" w:cs="Times New Roman"/>
          <w:b/>
          <w:bCs/>
          <w:color w:val="auto"/>
        </w:rPr>
        <w:t>на уровне начального общего образования</w:t>
      </w:r>
    </w:p>
    <w:p w:rsidR="008513AE" w:rsidRPr="000A2AD2" w:rsidRDefault="008513AE" w:rsidP="008513AE">
      <w:pPr>
        <w:rPr>
          <w:rFonts w:ascii="Times New Roman" w:hAnsi="Times New Roman" w:cs="Times New Roman"/>
          <w:b/>
          <w:bCs/>
          <w:color w:val="auto"/>
        </w:rPr>
      </w:pPr>
      <w:r w:rsidRPr="000A2AD2">
        <w:rPr>
          <w:rFonts w:ascii="Times New Roman" w:hAnsi="Times New Roman" w:cs="Times New Roman"/>
          <w:b/>
          <w:bCs/>
          <w:color w:val="auto"/>
        </w:rPr>
        <w:t xml:space="preserve">Цель и задачи духовно-нравственного развития и воспитания </w:t>
      </w:r>
      <w:proofErr w:type="gramStart"/>
      <w:r w:rsidRPr="000A2AD2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0A2AD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513AE" w:rsidRPr="000A2AD2" w:rsidRDefault="008513AE" w:rsidP="008513AE">
      <w:pPr>
        <w:rPr>
          <w:rFonts w:ascii="Times New Roman" w:hAnsi="Times New Roman" w:cs="Times New Roman"/>
          <w:b/>
          <w:bCs/>
          <w:color w:val="auto"/>
        </w:rPr>
      </w:pPr>
      <w:r w:rsidRPr="000A2AD2">
        <w:rPr>
          <w:rFonts w:ascii="Times New Roman" w:hAnsi="Times New Roman" w:cs="Times New Roman"/>
          <w:b/>
          <w:bCs/>
          <w:color w:val="auto"/>
        </w:rPr>
        <w:t>на уровне начального общего образования</w:t>
      </w:r>
    </w:p>
    <w:p w:rsidR="008513AE" w:rsidRPr="000A2AD2" w:rsidRDefault="008513AE" w:rsidP="008513AE">
      <w:pPr>
        <w:ind w:firstLine="708"/>
        <w:jc w:val="both"/>
        <w:rPr>
          <w:rFonts w:ascii="Times New Roman" w:hAnsi="Times New Roman" w:cs="Times New Roman"/>
          <w:color w:val="auto"/>
          <w:spacing w:val="-12"/>
        </w:rPr>
      </w:pPr>
      <w:r w:rsidRPr="000A2AD2">
        <w:rPr>
          <w:rFonts w:ascii="Times New Roman" w:hAnsi="Times New Roman" w:cs="Times New Roman"/>
          <w:color w:val="auto"/>
        </w:rPr>
        <w:t>Программа духовно-нравственного воспитания и развития учащихся разработана в соответствии с требованиями Закона «Об образовании в РФ»,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 Концепции УМК «</w:t>
      </w:r>
      <w:r w:rsidR="00124F7F">
        <w:rPr>
          <w:rFonts w:ascii="Times New Roman" w:hAnsi="Times New Roman" w:cs="Times New Roman"/>
          <w:color w:val="auto"/>
        </w:rPr>
        <w:t>Школа России</w:t>
      </w:r>
      <w:r w:rsidRPr="000A2AD2">
        <w:rPr>
          <w:rFonts w:ascii="Times New Roman" w:hAnsi="Times New Roman" w:cs="Times New Roman"/>
          <w:color w:val="auto"/>
        </w:rPr>
        <w:t xml:space="preserve">». Программа духовно-нравственного воспитания и развития учащихся направлена на </w:t>
      </w:r>
      <w:r w:rsidRPr="000A2AD2">
        <w:rPr>
          <w:rFonts w:ascii="Times New Roman" w:hAnsi="Times New Roman" w:cs="Times New Roman"/>
          <w:color w:val="auto"/>
          <w:spacing w:val="-8"/>
        </w:rPr>
        <w:t>воспитание в каждом ученике гражданина и</w:t>
      </w:r>
      <w:r w:rsidRPr="000A2AD2">
        <w:rPr>
          <w:rFonts w:ascii="Times New Roman" w:hAnsi="Times New Roman" w:cs="Times New Roman"/>
          <w:color w:val="auto"/>
          <w:spacing w:val="-2"/>
        </w:rPr>
        <w:t xml:space="preserve"> патриота, на раскрытие способностей и талантов учащихся, подготовку их к жизни</w:t>
      </w:r>
      <w:r w:rsidRPr="000A2AD2">
        <w:rPr>
          <w:rFonts w:ascii="Times New Roman" w:hAnsi="Times New Roman" w:cs="Times New Roman"/>
          <w:color w:val="auto"/>
          <w:spacing w:val="-12"/>
        </w:rPr>
        <w:t>. Программа реализуется образовательным учреждением в постоянном взаимодействии и тесном сотрудничестве с семьями учащихся.</w:t>
      </w:r>
    </w:p>
    <w:p w:rsidR="008513AE" w:rsidRPr="000A2AD2" w:rsidRDefault="008513AE" w:rsidP="008513A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Духовно-нравственное воспитание</w:t>
      </w:r>
      <w:r w:rsidRPr="000A2AD2">
        <w:rPr>
          <w:rFonts w:ascii="Times New Roman" w:hAnsi="Times New Roman" w:cs="Times New Roman"/>
          <w:color w:val="auto"/>
        </w:rPr>
        <w:t xml:space="preserve"> – педагогически организованный процесс усвоения и принятия </w:t>
      </w:r>
      <w:proofErr w:type="gramStart"/>
      <w:r w:rsidRPr="000A2AD2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 базовых национальных ценностей, освоение системы общечеловеческих ценностей и культурных, духовных, нравственных ценностей многонационального народа Российской Федерации. </w:t>
      </w:r>
    </w:p>
    <w:p w:rsidR="008513AE" w:rsidRPr="000A2AD2" w:rsidRDefault="008513AE" w:rsidP="008513A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Духовно-нравственное развитие</w:t>
      </w:r>
      <w:r w:rsidRPr="000A2AD2">
        <w:rPr>
          <w:rFonts w:ascii="Times New Roman" w:hAnsi="Times New Roman" w:cs="Times New Roman"/>
          <w:color w:val="auto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8513AE" w:rsidRPr="000A2AD2" w:rsidRDefault="008513AE" w:rsidP="008513A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Pr="000A2AD2">
        <w:rPr>
          <w:rFonts w:ascii="Times New Roman" w:hAnsi="Times New Roman" w:cs="Times New Roman"/>
          <w:b/>
          <w:color w:val="auto"/>
        </w:rPr>
        <w:t>Целью</w:t>
      </w:r>
      <w:r w:rsidRPr="000A2AD2">
        <w:rPr>
          <w:rFonts w:ascii="Times New Roman" w:hAnsi="Times New Roman" w:cs="Times New Roman"/>
          <w:color w:val="auto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8513AE" w:rsidRPr="000A2AD2" w:rsidRDefault="008513AE" w:rsidP="008513A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Задачи духовно-нравственного воспитания</w:t>
      </w:r>
      <w:r w:rsidRPr="000A2AD2">
        <w:rPr>
          <w:rFonts w:ascii="Times New Roman" w:hAnsi="Times New Roman" w:cs="Times New Roman"/>
          <w:color w:val="auto"/>
        </w:rPr>
        <w:t xml:space="preserve">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iCs/>
          <w:color w:val="auto"/>
        </w:rPr>
      </w:pPr>
      <w:r w:rsidRPr="000A2AD2">
        <w:rPr>
          <w:rFonts w:ascii="Times New Roman" w:hAnsi="Times New Roman" w:cs="Times New Roman"/>
          <w:iCs/>
          <w:color w:val="auto"/>
        </w:rPr>
        <w:t>1) Воспитание гражданственности, патриотизма, уважения к правам, свободам и обязанностям человека: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знание о  символике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 правах и обязанностях гражданина России;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интерес к общественным явлениям, понимание активной роли человека в обществе;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отношение к своему национальному языку и культуре; к русскому языку, как к языку межнационального общения;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 представления о народах России,  о единстве народов  страны;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 национальных героях и важнейших событиях истории Росс</w:t>
      </w:r>
      <w:proofErr w:type="gramStart"/>
      <w:r w:rsidRPr="000A2AD2">
        <w:rPr>
          <w:rFonts w:ascii="Times New Roman" w:hAnsi="Times New Roman" w:cs="Times New Roman"/>
          <w:color w:val="auto"/>
        </w:rPr>
        <w:t>ии и её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 народов;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интерес к государственным праздникам и важнейшим событиям в жизни России, субъекта Российской Федерации, республики, в котором мы живем;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lastRenderedPageBreak/>
        <w:t>стремление активно участвовать в делах класса, школы, семьи, своего села, города;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любовь к школе, своему селу,  народу, России;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уважение к защитникам Родины;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умение отвечать за свои поступки;</w:t>
      </w:r>
    </w:p>
    <w:p w:rsidR="008513AE" w:rsidRPr="000A2AD2" w:rsidRDefault="008513AE" w:rsidP="008513AE">
      <w:pPr>
        <w:widowControl/>
        <w:numPr>
          <w:ilvl w:val="0"/>
          <w:numId w:val="7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iCs/>
          <w:color w:val="auto"/>
        </w:rPr>
      </w:pPr>
      <w:r w:rsidRPr="000A2AD2">
        <w:rPr>
          <w:rFonts w:ascii="Times New Roman" w:hAnsi="Times New Roman" w:cs="Times New Roman"/>
          <w:iCs/>
          <w:color w:val="auto"/>
        </w:rPr>
        <w:t>2) Воспитание нравственных чувств и этического сознания: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представления о базовых национальных российских ценностях;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различение хороших и плохих поступков;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представления о правилах поведения в школе, дома, на улице, в общественных местах, на природе;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уважительное отношение к родителям, старшим, доброжелательное отношение к сверстникам и младшим;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установление дружеских взаимоотношений в коллективе, основанных на взаимопомощи и взаимной поддержке;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бережное, гуманное отношение ко всему живому;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proofErr w:type="gramStart"/>
      <w:r w:rsidRPr="000A2AD2">
        <w:rPr>
          <w:rFonts w:ascii="Times New Roman" w:hAnsi="Times New Roman" w:cs="Times New Roman"/>
          <w:color w:val="auto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8513AE" w:rsidRPr="000A2AD2" w:rsidRDefault="008513AE" w:rsidP="008513AE">
      <w:pPr>
        <w:widowControl/>
        <w:numPr>
          <w:ilvl w:val="0"/>
          <w:numId w:val="6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iCs/>
          <w:color w:val="auto"/>
        </w:rPr>
      </w:pPr>
      <w:r w:rsidRPr="000A2AD2">
        <w:rPr>
          <w:rFonts w:ascii="Times New Roman" w:hAnsi="Times New Roman" w:cs="Times New Roman"/>
          <w:iCs/>
          <w:color w:val="auto"/>
        </w:rPr>
        <w:t>3) Воспитание трудолюбия, творческого отношения к учению, труду, жизни: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уважение к труду и творчеству старших и сверстников;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об основных профессиях;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отношение к учёбе как виду творческой деятельности;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 роли знаний, науки, современного производства в жизни человека и общества;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умение соблюдать порядок на рабочем месте;</w:t>
      </w:r>
    </w:p>
    <w:p w:rsidR="008513AE" w:rsidRPr="000A2AD2" w:rsidRDefault="008513AE" w:rsidP="008513AE">
      <w:pPr>
        <w:widowControl/>
        <w:numPr>
          <w:ilvl w:val="0"/>
          <w:numId w:val="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8513AE" w:rsidRPr="000A2AD2" w:rsidRDefault="008513AE" w:rsidP="008513AE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iCs/>
          <w:color w:val="auto"/>
        </w:rPr>
      </w:pPr>
      <w:r w:rsidRPr="000A2AD2">
        <w:rPr>
          <w:rFonts w:ascii="Times New Roman" w:hAnsi="Times New Roman" w:cs="Times New Roman"/>
          <w:iCs/>
          <w:color w:val="auto"/>
        </w:rPr>
        <w:t>4) Формирование ценностного отношения к здоровью и здоровому образу жизни: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отношение к своему здоровью, здоровью родителей</w:t>
      </w:r>
      <w:proofErr w:type="gramStart"/>
      <w:r w:rsidRPr="000A2AD2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 членов своей семьи, педагогов, сверстников;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lastRenderedPageBreak/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знание и выполнение  правил гигиены, соблюдение  режима дня;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интерес к прогулкам на природе, подвижным играм, участию в спортивных соревнованиях;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представления об оздоровительном вли</w:t>
      </w:r>
      <w:r w:rsidRPr="000A2AD2">
        <w:rPr>
          <w:rFonts w:ascii="Times New Roman" w:hAnsi="Times New Roman" w:cs="Times New Roman"/>
          <w:color w:val="auto"/>
        </w:rPr>
        <w:softHyphen/>
        <w:t>янии природы на человека;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8513AE" w:rsidRPr="000A2AD2" w:rsidRDefault="008513AE" w:rsidP="008513AE">
      <w:pPr>
        <w:widowControl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iCs/>
          <w:color w:val="auto"/>
        </w:rPr>
      </w:pPr>
      <w:r w:rsidRPr="000A2AD2">
        <w:rPr>
          <w:rFonts w:ascii="Times New Roman" w:hAnsi="Times New Roman" w:cs="Times New Roman"/>
          <w:iCs/>
          <w:color w:val="auto"/>
        </w:rPr>
        <w:t>5) Воспитание ценностного отношения к природе, окружающей среде (экологическое воспитание):</w:t>
      </w:r>
    </w:p>
    <w:p w:rsidR="008513AE" w:rsidRPr="000A2AD2" w:rsidRDefault="008513AE" w:rsidP="008513AE">
      <w:pPr>
        <w:widowControl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8513AE" w:rsidRPr="000A2AD2" w:rsidRDefault="008513AE" w:rsidP="008513AE">
      <w:pPr>
        <w:widowControl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отношение к природе и всем формам жизни;</w:t>
      </w:r>
    </w:p>
    <w:p w:rsidR="008513AE" w:rsidRPr="000A2AD2" w:rsidRDefault="008513AE" w:rsidP="008513AE">
      <w:pPr>
        <w:widowControl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элементарный опыт природоохранительной деятельности;</w:t>
      </w:r>
    </w:p>
    <w:p w:rsidR="008513AE" w:rsidRPr="000A2AD2" w:rsidRDefault="008513AE" w:rsidP="008513AE">
      <w:pPr>
        <w:widowControl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бережное отношение к растениям и животным. 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iCs/>
          <w:color w:val="auto"/>
        </w:rPr>
      </w:pPr>
      <w:r w:rsidRPr="000A2AD2">
        <w:rPr>
          <w:rFonts w:ascii="Times New Roman" w:hAnsi="Times New Roman" w:cs="Times New Roman"/>
          <w:iCs/>
          <w:color w:val="auto"/>
        </w:rPr>
        <w:t xml:space="preserve">6) Воспитание ценностного отношения к </w:t>
      </w:r>
      <w:proofErr w:type="gramStart"/>
      <w:r w:rsidRPr="000A2AD2">
        <w:rPr>
          <w:rFonts w:ascii="Times New Roman" w:hAnsi="Times New Roman" w:cs="Times New Roman"/>
          <w:iCs/>
          <w:color w:val="auto"/>
        </w:rPr>
        <w:t>прекрасному</w:t>
      </w:r>
      <w:proofErr w:type="gramEnd"/>
      <w:r w:rsidRPr="000A2AD2">
        <w:rPr>
          <w:rFonts w:ascii="Times New Roman" w:hAnsi="Times New Roman" w:cs="Times New Roman"/>
          <w:iCs/>
          <w:color w:val="auto"/>
        </w:rPr>
        <w:t>, формирование представлений об эстетических идеалах и ценностях (эстетическое воспитание):</w:t>
      </w:r>
    </w:p>
    <w:p w:rsidR="008513AE" w:rsidRPr="000A2AD2" w:rsidRDefault="008513AE" w:rsidP="008513AE">
      <w:pPr>
        <w:widowControl/>
        <w:numPr>
          <w:ilvl w:val="0"/>
          <w:numId w:val="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представления о душевной и физической красоте человека;</w:t>
      </w:r>
    </w:p>
    <w:p w:rsidR="008513AE" w:rsidRPr="000A2AD2" w:rsidRDefault="008513AE" w:rsidP="008513AE">
      <w:pPr>
        <w:widowControl/>
        <w:numPr>
          <w:ilvl w:val="0"/>
          <w:numId w:val="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8513AE" w:rsidRPr="000A2AD2" w:rsidRDefault="008513AE" w:rsidP="008513AE">
      <w:pPr>
        <w:widowControl/>
        <w:numPr>
          <w:ilvl w:val="0"/>
          <w:numId w:val="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интерес к чтению, произведениям искусства, детским спектаклям, концертам, выставкам, музыке;</w:t>
      </w:r>
    </w:p>
    <w:p w:rsidR="008513AE" w:rsidRPr="000A2AD2" w:rsidRDefault="008513AE" w:rsidP="008513AE">
      <w:pPr>
        <w:widowControl/>
        <w:numPr>
          <w:ilvl w:val="0"/>
          <w:numId w:val="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интерес к занятиям художественным творчеством;</w:t>
      </w:r>
    </w:p>
    <w:p w:rsidR="008513AE" w:rsidRPr="000A2AD2" w:rsidRDefault="008513AE" w:rsidP="008513AE">
      <w:pPr>
        <w:widowControl/>
        <w:numPr>
          <w:ilvl w:val="0"/>
          <w:numId w:val="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стремление к опрятному внешнему виду;</w:t>
      </w:r>
    </w:p>
    <w:p w:rsidR="008513AE" w:rsidRPr="000A2AD2" w:rsidRDefault="008513AE" w:rsidP="008513AE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отрицательное отношение к некрасивым поступкам и неряшливости.</w:t>
      </w:r>
    </w:p>
    <w:p w:rsidR="008513AE" w:rsidRPr="000A2AD2" w:rsidRDefault="008513AE" w:rsidP="008513AE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</w:p>
    <w:p w:rsidR="008513AE" w:rsidRPr="000A2AD2" w:rsidRDefault="008513AE" w:rsidP="008513AE">
      <w:pPr>
        <w:spacing w:before="280" w:after="280"/>
        <w:jc w:val="both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Основные направления и ценностные основы духовно-нравственного развития и </w:t>
      </w:r>
      <w:proofErr w:type="gramStart"/>
      <w:r w:rsidRPr="000A2AD2">
        <w:rPr>
          <w:rFonts w:ascii="Times New Roman" w:hAnsi="Times New Roman" w:cs="Times New Roman"/>
          <w:b/>
          <w:color w:val="auto"/>
        </w:rPr>
        <w:t>воспитания</w:t>
      </w:r>
      <w:proofErr w:type="gramEnd"/>
      <w:r w:rsidRPr="000A2AD2">
        <w:rPr>
          <w:rFonts w:ascii="Times New Roman" w:hAnsi="Times New Roman" w:cs="Times New Roman"/>
          <w:b/>
          <w:color w:val="auto"/>
        </w:rPr>
        <w:t xml:space="preserve"> обучающихся на уровне начального общего развития</w:t>
      </w:r>
    </w:p>
    <w:p w:rsidR="008513AE" w:rsidRPr="000A2AD2" w:rsidRDefault="008513AE" w:rsidP="008513AE">
      <w:pPr>
        <w:jc w:val="both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Основные направления духовно-нравственного развития и воспитания </w:t>
      </w:r>
      <w:proofErr w:type="gramStart"/>
      <w:r w:rsidRPr="000A2AD2">
        <w:rPr>
          <w:rFonts w:ascii="Times New Roman" w:hAnsi="Times New Roman" w:cs="Times New Roman"/>
          <w:b/>
          <w:color w:val="auto"/>
        </w:rPr>
        <w:t>обучающихся</w:t>
      </w:r>
      <w:proofErr w:type="gramEnd"/>
    </w:p>
    <w:p w:rsidR="008513AE" w:rsidRPr="000A2AD2" w:rsidRDefault="008513AE" w:rsidP="008513A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8513AE" w:rsidRPr="000A2AD2" w:rsidRDefault="008513AE" w:rsidP="008513AE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Направление 1. Воспитание гражданственности, патриотизма, уважения к правам, свободам и обязанностям человека. </w:t>
      </w:r>
      <w:proofErr w:type="gramStart"/>
      <w:r w:rsidRPr="000A2AD2">
        <w:rPr>
          <w:rFonts w:ascii="Times New Roman" w:hAnsi="Times New Roman" w:cs="Times New Roman"/>
          <w:color w:val="auto"/>
        </w:rPr>
        <w:t>Ценности: 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8513AE" w:rsidRPr="000A2AD2" w:rsidRDefault="008513AE" w:rsidP="008513AE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Направление 2. Воспитание нравственных чувств и этического сознания. </w:t>
      </w:r>
      <w:proofErr w:type="gramStart"/>
      <w:r w:rsidRPr="000A2AD2">
        <w:rPr>
          <w:rFonts w:ascii="Times New Roman" w:hAnsi="Times New Roman" w:cs="Times New Roman"/>
          <w:color w:val="auto"/>
        </w:rPr>
        <w:t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8513AE" w:rsidRPr="000A2AD2" w:rsidRDefault="008513AE" w:rsidP="008513AE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Направление 3.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8513AE" w:rsidRPr="000A2AD2" w:rsidRDefault="008513AE" w:rsidP="008513AE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Направление 4. Формирование ценностного отношения к  семье, здоровью и здоровому </w:t>
      </w:r>
      <w:r w:rsidRPr="000A2AD2">
        <w:rPr>
          <w:rFonts w:ascii="Times New Roman" w:hAnsi="Times New Roman" w:cs="Times New Roman"/>
          <w:color w:val="auto"/>
        </w:rPr>
        <w:lastRenderedPageBreak/>
        <w:t>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8513AE" w:rsidRPr="000A2AD2" w:rsidRDefault="008513AE" w:rsidP="008513AE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Направление 5.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8513AE" w:rsidRPr="000A2AD2" w:rsidRDefault="008513AE" w:rsidP="008513AE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Направление 6. Воспитание ценностного отношения к </w:t>
      </w:r>
      <w:proofErr w:type="gramStart"/>
      <w:r w:rsidRPr="000A2AD2">
        <w:rPr>
          <w:rFonts w:ascii="Times New Roman" w:hAnsi="Times New Roman" w:cs="Times New Roman"/>
          <w:color w:val="auto"/>
        </w:rPr>
        <w:t>прекрасному</w:t>
      </w:r>
      <w:proofErr w:type="gramEnd"/>
      <w:r w:rsidRPr="000A2AD2">
        <w:rPr>
          <w:rFonts w:ascii="Times New Roman" w:hAnsi="Times New Roman" w:cs="Times New Roman"/>
          <w:color w:val="auto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8513AE" w:rsidRPr="000A2AD2" w:rsidRDefault="008513AE" w:rsidP="008513A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</w:t>
      </w:r>
      <w:r w:rsidRPr="000A2AD2">
        <w:rPr>
          <w:rFonts w:ascii="Times New Roman" w:hAnsi="Times New Roman" w:cs="Times New Roman"/>
          <w:b/>
          <w:color w:val="auto"/>
        </w:rPr>
        <w:t xml:space="preserve"> </w:t>
      </w:r>
      <w:r w:rsidRPr="000A2AD2">
        <w:rPr>
          <w:rFonts w:ascii="Times New Roman" w:hAnsi="Times New Roman" w:cs="Times New Roman"/>
          <w:color w:val="auto"/>
        </w:rPr>
        <w:t xml:space="preserve"> являются следующие ценности: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патриотизм (любовь к России, к своему народу, к своей малой родине; служение Отечеству);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труд и творчество (творчество и созидание, целеустремленность и настойчивость, трудолюбие, бережливость);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наука (познание, истина, научная картина мира, экологическое сознание);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традиционные российские религии. 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природа (жизнь, родная земля, заповедная природа, планета Земля);</w:t>
      </w:r>
    </w:p>
    <w:p w:rsidR="008513AE" w:rsidRPr="000A2AD2" w:rsidRDefault="008513AE" w:rsidP="008513AE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8513AE" w:rsidRPr="000A2AD2" w:rsidRDefault="008513AE" w:rsidP="008513AE">
      <w:p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Принципы и особенности организации содержания духовно-нравственного развития и </w:t>
      </w:r>
      <w:proofErr w:type="gramStart"/>
      <w:r w:rsidRPr="000A2AD2">
        <w:rPr>
          <w:rFonts w:ascii="Times New Roman" w:hAnsi="Times New Roman" w:cs="Times New Roman"/>
          <w:b/>
          <w:color w:val="auto"/>
        </w:rPr>
        <w:t>воспитания</w:t>
      </w:r>
      <w:proofErr w:type="gramEnd"/>
      <w:r w:rsidRPr="000A2AD2">
        <w:rPr>
          <w:rFonts w:ascii="Times New Roman" w:hAnsi="Times New Roman" w:cs="Times New Roman"/>
          <w:b/>
          <w:color w:val="auto"/>
        </w:rPr>
        <w:t xml:space="preserve"> обучающихся на уровне начального общего образования</w:t>
      </w:r>
      <w:r w:rsidRPr="000A2AD2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Образовательное учреждение реализует поставленные задачи с учётом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следующих принципов: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iCs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auto"/>
          <w:lang w:eastAsia="en-US"/>
        </w:rPr>
        <w:t>1. Личностно-ориентированная система влияний на младшего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auto"/>
          <w:lang w:eastAsia="en-US"/>
        </w:rPr>
        <w:t xml:space="preserve">школьника: </w:t>
      </w:r>
      <w:r w:rsidRPr="000A2AD2">
        <w:rPr>
          <w:rFonts w:ascii="Times New Roman" w:hAnsi="Times New Roman" w:cs="Times New Roman"/>
          <w:color w:val="auto"/>
          <w:lang w:eastAsia="en-US"/>
        </w:rPr>
        <w:t xml:space="preserve">учёт особенностей развития личности каждого учащегося, уровня  </w:t>
      </w:r>
      <w:proofErr w:type="spellStart"/>
      <w:r w:rsidRPr="000A2AD2">
        <w:rPr>
          <w:rFonts w:ascii="Times New Roman" w:hAnsi="Times New Roman" w:cs="Times New Roman"/>
          <w:color w:val="auto"/>
          <w:lang w:eastAsia="en-US"/>
        </w:rPr>
        <w:t>сформированности</w:t>
      </w:r>
      <w:proofErr w:type="spellEnd"/>
      <w:r w:rsidRPr="000A2AD2">
        <w:rPr>
          <w:rFonts w:ascii="Times New Roman" w:hAnsi="Times New Roman" w:cs="Times New Roman"/>
          <w:color w:val="auto"/>
          <w:lang w:eastAsia="en-US"/>
        </w:rPr>
        <w:t xml:space="preserve"> его интересов, этических норм и ценностных ориентаций.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iCs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auto"/>
          <w:lang w:eastAsia="en-US"/>
        </w:rPr>
        <w:t>2. Принцип соответствия требованиям современного общества и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auto"/>
          <w:lang w:eastAsia="en-US"/>
        </w:rPr>
        <w:t xml:space="preserve">общественно значимым ценностям. </w:t>
      </w:r>
      <w:r w:rsidRPr="000A2AD2">
        <w:rPr>
          <w:rFonts w:ascii="Times New Roman" w:hAnsi="Times New Roman" w:cs="Times New Roman"/>
          <w:color w:val="auto"/>
          <w:lang w:eastAsia="en-US"/>
        </w:rPr>
        <w:t>Применительно к первой ступени школы реализация этого принципа обеспечивает отказ от идеологического отбора содержания образования; признание демократического стиля общения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0A2AD2">
        <w:rPr>
          <w:rFonts w:ascii="Times New Roman" w:hAnsi="Times New Roman" w:cs="Times New Roman"/>
          <w:color w:val="auto"/>
          <w:lang w:eastAsia="en-US"/>
        </w:rPr>
        <w:t>обучающихся</w:t>
      </w:r>
      <w:proofErr w:type="gramEnd"/>
      <w:r w:rsidRPr="000A2AD2">
        <w:rPr>
          <w:rFonts w:ascii="Times New Roman" w:hAnsi="Times New Roman" w:cs="Times New Roman"/>
          <w:color w:val="auto"/>
          <w:lang w:eastAsia="en-US"/>
        </w:rPr>
        <w:t xml:space="preserve"> и учителя; раскрытие перед учащимися роли культуры в развитии общества.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auto"/>
          <w:lang w:eastAsia="en-US"/>
        </w:rPr>
        <w:t xml:space="preserve">3. Нравственная ценность отбора содержания обучения </w:t>
      </w:r>
      <w:r w:rsidRPr="000A2AD2">
        <w:rPr>
          <w:rFonts w:ascii="Times New Roman" w:hAnsi="Times New Roman" w:cs="Times New Roman"/>
          <w:color w:val="auto"/>
          <w:lang w:eastAsia="en-US"/>
        </w:rPr>
        <w:t>является также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 xml:space="preserve">важнейшим принципом воспитательной работы образовательного учреждения. Так, тематика уроков литературного чтения и внеурочной деятельности касается проблем культуры поведения, нравственного выбора, оценки положительных и отрицательных поступков </w:t>
      </w:r>
      <w:r w:rsidRPr="000A2AD2">
        <w:rPr>
          <w:rFonts w:ascii="Times New Roman" w:hAnsi="Times New Roman" w:cs="Times New Roman"/>
          <w:color w:val="auto"/>
          <w:lang w:eastAsia="en-US"/>
        </w:rPr>
        <w:lastRenderedPageBreak/>
        <w:t xml:space="preserve">героев художественных произведений. Работа с фольклорными формами призвана зарождать чувство гордости перед историей и культурой народов России, осознание вклада национальных культур в создание и развитие общей культуры российского общества как поликультурного явления. </w:t>
      </w:r>
      <w:proofErr w:type="gramStart"/>
      <w:r w:rsidRPr="000A2AD2">
        <w:rPr>
          <w:rFonts w:ascii="Times New Roman" w:hAnsi="Times New Roman" w:cs="Times New Roman"/>
          <w:color w:val="auto"/>
          <w:lang w:eastAsia="en-US"/>
        </w:rPr>
        <w:t>Уроки по предметам «Окружающий мир» и «Основы духовно-нравственной культуры народов России» призваны раскрыть многообразие культурных ценностей (традиций, верований, обрядов, трудовой деятельности и пр.) разных народов, проживающих в нашей стране; воспитывать толерантность, уважительное отношение к другой культуре и религии.</w:t>
      </w:r>
      <w:proofErr w:type="gramEnd"/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auto"/>
          <w:lang w:eastAsia="en-US"/>
        </w:rPr>
        <w:t xml:space="preserve">4. Принцип разнообразия и альтруистичности </w:t>
      </w:r>
      <w:r w:rsidRPr="000A2AD2">
        <w:rPr>
          <w:rFonts w:ascii="Times New Roman" w:hAnsi="Times New Roman" w:cs="Times New Roman"/>
          <w:color w:val="auto"/>
          <w:lang w:eastAsia="en-US"/>
        </w:rPr>
        <w:t>реализуется посредством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организации разнообразной деятельности детей: младшие школьники принимают  участие в подготовке и организации труда, игр, общения, которые направлены на помощь, содействие, сопереживание объектам окружающего мира и проявление альтруистических чувств и бескорыстных поступков.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Школьники участвуют в следующих общешкольных мероприятиях: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«Помоги ближнему своему» — участие в помощи пожилым и больным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0A2AD2">
        <w:rPr>
          <w:rFonts w:ascii="Times New Roman" w:hAnsi="Times New Roman" w:cs="Times New Roman"/>
          <w:color w:val="auto"/>
          <w:lang w:eastAsia="en-US"/>
        </w:rPr>
        <w:t>людям, проживающим в селе (покупка и доставка продуктов; несложный</w:t>
      </w:r>
      <w:proofErr w:type="gramEnd"/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бытовой труд; чтение прессы и т.п.);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«Братья наши меньшие» — забота о животных;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«Мы — шефы детского сада» — участие в организации праздников,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досугов, игр детского сада села; поделки игрушек, костюмов, атрибутов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игр для малышей.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«Вырастим цветы для мам и бабушек»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auto"/>
          <w:lang w:eastAsia="en-US"/>
        </w:rPr>
        <w:t xml:space="preserve">5. Принцип учёта потребности </w:t>
      </w:r>
      <w:proofErr w:type="gramStart"/>
      <w:r w:rsidRPr="000A2AD2">
        <w:rPr>
          <w:rFonts w:ascii="Times New Roman" w:hAnsi="Times New Roman" w:cs="Times New Roman"/>
          <w:color w:val="auto"/>
          <w:lang w:eastAsia="en-US"/>
        </w:rPr>
        <w:t>обучающихся</w:t>
      </w:r>
      <w:proofErr w:type="gramEnd"/>
      <w:r w:rsidRPr="000A2AD2">
        <w:rPr>
          <w:rFonts w:ascii="Times New Roman" w:hAnsi="Times New Roman" w:cs="Times New Roman"/>
          <w:color w:val="auto"/>
          <w:lang w:eastAsia="en-US"/>
        </w:rPr>
        <w:t xml:space="preserve"> данной социальной группы,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их социальные роли</w:t>
      </w:r>
      <w:r w:rsidRPr="000A2AD2">
        <w:rPr>
          <w:rFonts w:ascii="Times New Roman" w:hAnsi="Times New Roman" w:cs="Times New Roman"/>
          <w:iCs/>
          <w:color w:val="auto"/>
          <w:lang w:eastAsia="en-US"/>
        </w:rPr>
        <w:t xml:space="preserve">. </w:t>
      </w:r>
      <w:r w:rsidRPr="000A2AD2">
        <w:rPr>
          <w:rFonts w:ascii="Times New Roman" w:hAnsi="Times New Roman" w:cs="Times New Roman"/>
          <w:color w:val="auto"/>
          <w:lang w:eastAsia="en-US"/>
        </w:rPr>
        <w:t>Процесс воспитания должен быть организован таким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образом, чтобы дети осваивали социальные роли, с которыми они впервые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сталкиваются в школьной жизни: «ученик», «член классного (школьного)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коллектива», «одноклассник», «участник деятельности». Программа работы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образовательного учреждения опирается на особенности контингента учащихся, их этнический состав, уровень познавательных интересов.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 xml:space="preserve">    Особенность программы духовно-нравственного развития, воспитания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0A2AD2">
        <w:rPr>
          <w:rFonts w:ascii="Times New Roman" w:hAnsi="Times New Roman" w:cs="Times New Roman"/>
          <w:color w:val="auto"/>
          <w:lang w:eastAsia="en-US"/>
        </w:rPr>
        <w:t>обучающихся</w:t>
      </w:r>
      <w:proofErr w:type="gramEnd"/>
      <w:r w:rsidRPr="000A2AD2">
        <w:rPr>
          <w:rFonts w:ascii="Times New Roman" w:hAnsi="Times New Roman" w:cs="Times New Roman"/>
          <w:color w:val="auto"/>
          <w:lang w:eastAsia="en-US"/>
        </w:rPr>
        <w:t xml:space="preserve"> на ступени начального общего образования – это интеграция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урочной, внеурочной и внешкольной деятельности.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0A2AD2">
        <w:rPr>
          <w:rFonts w:ascii="Times New Roman" w:hAnsi="Times New Roman" w:cs="Times New Roman"/>
          <w:b/>
          <w:color w:val="auto"/>
          <w:lang w:eastAsia="en-US"/>
        </w:rPr>
        <w:t xml:space="preserve">Основное содержание духовно-нравственного развития и </w:t>
      </w:r>
      <w:proofErr w:type="gramStart"/>
      <w:r w:rsidRPr="000A2AD2">
        <w:rPr>
          <w:rFonts w:ascii="Times New Roman" w:hAnsi="Times New Roman" w:cs="Times New Roman"/>
          <w:b/>
          <w:color w:val="auto"/>
          <w:lang w:eastAsia="en-US"/>
        </w:rPr>
        <w:t>воспитания</w:t>
      </w:r>
      <w:proofErr w:type="gramEnd"/>
      <w:r w:rsidRPr="000A2AD2">
        <w:rPr>
          <w:rFonts w:ascii="Times New Roman" w:hAnsi="Times New Roman" w:cs="Times New Roman"/>
          <w:b/>
          <w:color w:val="auto"/>
          <w:lang w:eastAsia="en-US"/>
        </w:rPr>
        <w:t xml:space="preserve"> обучающихся на уровне начального общего развития</w:t>
      </w:r>
    </w:p>
    <w:p w:rsidR="008513AE" w:rsidRPr="000A2AD2" w:rsidRDefault="008513AE" w:rsidP="008513AE">
      <w:pPr>
        <w:tabs>
          <w:tab w:val="left" w:pos="-180"/>
        </w:tabs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8513AE" w:rsidRPr="000A2AD2" w:rsidRDefault="008513AE" w:rsidP="008513AE">
      <w:pPr>
        <w:widowControl/>
        <w:numPr>
          <w:ilvl w:val="0"/>
          <w:numId w:val="12"/>
        </w:numPr>
        <w:tabs>
          <w:tab w:val="left" w:pos="-180"/>
        </w:tabs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в содержании и построении уроков; </w:t>
      </w:r>
    </w:p>
    <w:p w:rsidR="008513AE" w:rsidRPr="000A2AD2" w:rsidRDefault="008513AE" w:rsidP="008513AE">
      <w:pPr>
        <w:widowControl/>
        <w:numPr>
          <w:ilvl w:val="0"/>
          <w:numId w:val="12"/>
        </w:numPr>
        <w:tabs>
          <w:tab w:val="left" w:pos="-180"/>
        </w:tabs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0A2AD2">
        <w:rPr>
          <w:rFonts w:ascii="Times New Roman" w:hAnsi="Times New Roman" w:cs="Times New Roman"/>
          <w:color w:val="auto"/>
        </w:rPr>
        <w:t>внеучебной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деятельности; в характере общения и сотрудничества взрослого и ребенка;</w:t>
      </w:r>
    </w:p>
    <w:p w:rsidR="008513AE" w:rsidRPr="000A2AD2" w:rsidRDefault="008513AE" w:rsidP="008513AE">
      <w:pPr>
        <w:widowControl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в опыте организации индивидуальной, групповой, коллективной деятельности учащихся;</w:t>
      </w:r>
    </w:p>
    <w:p w:rsidR="008513AE" w:rsidRPr="000A2AD2" w:rsidRDefault="008513AE" w:rsidP="008513AE">
      <w:pPr>
        <w:widowControl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в специальных событиях, спроектированных с  учетом определенной ценности и смысла;</w:t>
      </w:r>
    </w:p>
    <w:p w:rsidR="008513AE" w:rsidRPr="000A2AD2" w:rsidRDefault="008513AE" w:rsidP="008513AE">
      <w:pPr>
        <w:widowControl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в личном  примере ученикам. </w:t>
      </w:r>
    </w:p>
    <w:p w:rsidR="008513AE" w:rsidRPr="000A2AD2" w:rsidRDefault="008513AE" w:rsidP="008513A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 следующих </w:t>
      </w:r>
      <w:r w:rsidRPr="000A2AD2">
        <w:rPr>
          <w:rFonts w:ascii="Times New Roman" w:hAnsi="Times New Roman" w:cs="Times New Roman"/>
          <w:b/>
          <w:color w:val="auto"/>
        </w:rPr>
        <w:t>принципов</w:t>
      </w:r>
      <w:r w:rsidRPr="000A2AD2">
        <w:rPr>
          <w:rFonts w:ascii="Times New Roman" w:hAnsi="Times New Roman" w:cs="Times New Roman"/>
          <w:color w:val="auto"/>
        </w:rPr>
        <w:t xml:space="preserve">: </w:t>
      </w:r>
    </w:p>
    <w:p w:rsidR="008513AE" w:rsidRPr="000A2AD2" w:rsidRDefault="008513AE" w:rsidP="008513A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lastRenderedPageBreak/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8513AE" w:rsidRPr="000A2AD2" w:rsidRDefault="008513AE" w:rsidP="008513A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8513AE" w:rsidRPr="000A2AD2" w:rsidRDefault="008513AE" w:rsidP="008513A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8513AE" w:rsidRPr="000A2AD2" w:rsidRDefault="008513AE" w:rsidP="008513A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0A2AD2">
        <w:rPr>
          <w:rFonts w:ascii="Times New Roman" w:hAnsi="Times New Roman" w:cs="Times New Roman"/>
          <w:color w:val="auto"/>
        </w:rPr>
        <w:t>интегративности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0A2AD2">
        <w:rPr>
          <w:rFonts w:ascii="Times New Roman" w:hAnsi="Times New Roman" w:cs="Times New Roman"/>
          <w:bCs/>
          <w:color w:val="auto"/>
        </w:rPr>
        <w:t xml:space="preserve">урочную, </w:t>
      </w:r>
      <w:r w:rsidRPr="000A2AD2">
        <w:rPr>
          <w:rFonts w:ascii="Times New Roman" w:hAnsi="Times New Roman" w:cs="Times New Roman"/>
          <w:color w:val="auto"/>
        </w:rPr>
        <w:t>внеурочную, внешкольную и общественно полезную;</w:t>
      </w:r>
    </w:p>
    <w:p w:rsidR="008513AE" w:rsidRPr="000A2AD2" w:rsidRDefault="008513AE" w:rsidP="008513A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</w:rPr>
      </w:pPr>
      <w:proofErr w:type="gramStart"/>
      <w:r w:rsidRPr="000A2AD2">
        <w:rPr>
          <w:rFonts w:ascii="Times New Roman" w:hAnsi="Times New Roman" w:cs="Times New Roman"/>
          <w:color w:val="auto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0A2AD2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8513AE" w:rsidRPr="000A2AD2" w:rsidRDefault="008513AE" w:rsidP="008513A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Программа реализуется в рамках урочной, внеурочной, внешкольной деятельности, социальных и культурных практик с помощью следующих инструментов.</w:t>
      </w:r>
    </w:p>
    <w:p w:rsidR="008513AE" w:rsidRPr="000A2AD2" w:rsidRDefault="008513AE" w:rsidP="008513AE">
      <w:pPr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УМК «</w:t>
      </w:r>
      <w:r w:rsidR="00124F7F">
        <w:rPr>
          <w:rFonts w:ascii="Times New Roman" w:hAnsi="Times New Roman" w:cs="Times New Roman"/>
          <w:b/>
          <w:color w:val="auto"/>
        </w:rPr>
        <w:t>Школа России</w:t>
      </w:r>
      <w:r w:rsidRPr="000A2AD2">
        <w:rPr>
          <w:rFonts w:ascii="Times New Roman" w:hAnsi="Times New Roman" w:cs="Times New Roman"/>
          <w:b/>
          <w:color w:val="auto"/>
        </w:rPr>
        <w:t>»</w:t>
      </w:r>
    </w:p>
    <w:p w:rsidR="008513AE" w:rsidRPr="000A2AD2" w:rsidRDefault="008513AE" w:rsidP="008513A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Ведущую роль в реализации программы играет образовательный процесс, реализуемый в ходе освоения основных  предметных программ и программ формирования универсальных учебных действий. УМК «</w:t>
      </w:r>
      <w:r w:rsidR="00124F7F">
        <w:rPr>
          <w:rFonts w:ascii="Times New Roman" w:hAnsi="Times New Roman" w:cs="Times New Roman"/>
          <w:color w:val="auto"/>
        </w:rPr>
        <w:t>Школа России</w:t>
      </w:r>
      <w:r w:rsidRPr="000A2AD2">
        <w:rPr>
          <w:rFonts w:ascii="Times New Roman" w:hAnsi="Times New Roman" w:cs="Times New Roman"/>
          <w:color w:val="auto"/>
        </w:rPr>
        <w:t>»  имеет богатую палитру возможностей для достижения поставленных целей, благодаря реализации в нем принципов гуманистического,</w:t>
      </w:r>
      <w:r w:rsidRPr="000A2AD2">
        <w:rPr>
          <w:rFonts w:ascii="Times New Roman" w:hAnsi="Times New Roman" w:cs="Times New Roman"/>
          <w:bCs/>
          <w:color w:val="auto"/>
        </w:rPr>
        <w:t xml:space="preserve"> историзма, коммуникативного и принципа творческой активности</w:t>
      </w:r>
      <w:r w:rsidRPr="000A2AD2">
        <w:rPr>
          <w:rFonts w:ascii="Times New Roman" w:hAnsi="Times New Roman" w:cs="Times New Roman"/>
          <w:color w:val="auto"/>
        </w:rPr>
        <w:t xml:space="preserve">.  </w:t>
      </w:r>
    </w:p>
    <w:p w:rsidR="008513AE" w:rsidRPr="000A2AD2" w:rsidRDefault="008513AE" w:rsidP="008513AE">
      <w:pPr>
        <w:autoSpaceDE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  <w:spacing w:val="-2"/>
        </w:rPr>
        <w:t>Средствами разных учебных предметов в детях воспитывается</w:t>
      </w:r>
      <w:r w:rsidRPr="000A2AD2">
        <w:rPr>
          <w:rFonts w:ascii="Times New Roman" w:hAnsi="Times New Roman" w:cs="Times New Roman"/>
          <w:color w:val="auto"/>
          <w:spacing w:val="4"/>
        </w:rPr>
        <w:t xml:space="preserve"> благородное отношение к своему Отечеству, своей малой Родине, своему на</w:t>
      </w:r>
      <w:r w:rsidRPr="000A2AD2">
        <w:rPr>
          <w:rFonts w:ascii="Times New Roman" w:hAnsi="Times New Roman" w:cs="Times New Roman"/>
          <w:color w:val="auto"/>
        </w:rPr>
        <w:t xml:space="preserve">роду, его языку, духовным, природным и культурным ценностям, уважительное отношение ко всем народам России, к их национальным культурам, самобытным </w:t>
      </w:r>
      <w:r w:rsidRPr="000A2AD2">
        <w:rPr>
          <w:rFonts w:ascii="Times New Roman" w:hAnsi="Times New Roman" w:cs="Times New Roman"/>
          <w:color w:val="auto"/>
          <w:spacing w:val="-2"/>
        </w:rPr>
        <w:t>обычаям и традициям, к государственным символам Российской Федерации. Учащиеся</w:t>
      </w:r>
      <w:r w:rsidRPr="000A2AD2">
        <w:rPr>
          <w:rFonts w:ascii="Times New Roman" w:hAnsi="Times New Roman" w:cs="Times New Roman"/>
          <w:color w:val="auto"/>
        </w:rPr>
        <w:t xml:space="preserve">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</w:t>
      </w:r>
      <w:r w:rsidRPr="000A2AD2">
        <w:rPr>
          <w:rFonts w:ascii="Times New Roman" w:hAnsi="Times New Roman" w:cs="Times New Roman"/>
          <w:color w:val="auto"/>
          <w:spacing w:val="6"/>
        </w:rPr>
        <w:t xml:space="preserve">лучия и процветания Родины, чтобы уже в этом возрасте почувствовать себя </w:t>
      </w:r>
      <w:r w:rsidRPr="000A2AD2">
        <w:rPr>
          <w:rFonts w:ascii="Times New Roman" w:hAnsi="Times New Roman" w:cs="Times New Roman"/>
          <w:color w:val="auto"/>
        </w:rPr>
        <w:t>гражданами великой страны.</w:t>
      </w:r>
    </w:p>
    <w:p w:rsidR="008513AE" w:rsidRPr="000A2AD2" w:rsidRDefault="008513AE" w:rsidP="008513AE">
      <w:pPr>
        <w:autoSpaceDE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школьников, создаются условия для развития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8513AE" w:rsidRPr="000A2AD2" w:rsidRDefault="008513AE" w:rsidP="008513AE">
      <w:pPr>
        <w:autoSpaceDE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Во всех учебниках УМК «</w:t>
      </w:r>
      <w:r w:rsidR="00124F7F">
        <w:rPr>
          <w:rFonts w:ascii="Times New Roman" w:hAnsi="Times New Roman" w:cs="Times New Roman"/>
          <w:color w:val="auto"/>
        </w:rPr>
        <w:t>Школа России</w:t>
      </w:r>
      <w:bookmarkStart w:id="0" w:name="_GoBack"/>
      <w:bookmarkEnd w:id="0"/>
      <w:r w:rsidRPr="000A2AD2">
        <w:rPr>
          <w:rFonts w:ascii="Times New Roman" w:hAnsi="Times New Roman" w:cs="Times New Roman"/>
          <w:color w:val="auto"/>
        </w:rPr>
        <w:t xml:space="preserve">» обеспечивается </w:t>
      </w:r>
      <w:proofErr w:type="spellStart"/>
      <w:r w:rsidRPr="000A2AD2">
        <w:rPr>
          <w:rFonts w:ascii="Times New Roman" w:hAnsi="Times New Roman" w:cs="Times New Roman"/>
          <w:color w:val="auto"/>
        </w:rPr>
        <w:t>поликультурность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содержания образования. </w:t>
      </w:r>
      <w:proofErr w:type="gramStart"/>
      <w:r w:rsidRPr="000A2AD2">
        <w:rPr>
          <w:rFonts w:ascii="Times New Roman" w:hAnsi="Times New Roman" w:cs="Times New Roman"/>
          <w:color w:val="auto"/>
        </w:rPr>
        <w:t xml:space="preserve">В каждой предметной линии, с учетом предметной специфики  отражается многообразие и единство национальных культур 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 народов других стран мира. </w:t>
      </w:r>
      <w:proofErr w:type="gramEnd"/>
    </w:p>
    <w:p w:rsidR="008513AE" w:rsidRPr="000A2AD2" w:rsidRDefault="008513AE" w:rsidP="008513AE">
      <w:pPr>
        <w:jc w:val="both"/>
        <w:rPr>
          <w:rFonts w:ascii="Times New Roman" w:hAnsi="Times New Roman" w:cs="Times New Roman"/>
          <w:b/>
          <w:color w:val="auto"/>
        </w:rPr>
      </w:pPr>
    </w:p>
    <w:p w:rsidR="008513AE" w:rsidRPr="000A2AD2" w:rsidRDefault="008513AE" w:rsidP="008513AE">
      <w:pPr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     Календарь традиционных школьных дел и праздников</w:t>
      </w:r>
    </w:p>
    <w:tbl>
      <w:tblPr>
        <w:tblW w:w="0" w:type="auto"/>
        <w:tblInd w:w="203" w:type="dxa"/>
        <w:tblLayout w:type="fixed"/>
        <w:tblCellMar>
          <w:right w:w="227" w:type="dxa"/>
        </w:tblCellMar>
        <w:tblLook w:val="0000" w:firstRow="0" w:lastRow="0" w:firstColumn="0" w:lastColumn="0" w:noHBand="0" w:noVBand="0"/>
      </w:tblPr>
      <w:tblGrid>
        <w:gridCol w:w="6073"/>
        <w:gridCol w:w="3952"/>
      </w:tblGrid>
      <w:tr w:rsidR="008513AE" w:rsidRPr="000A2AD2" w:rsidTr="003453FD">
        <w:trPr>
          <w:trHeight w:val="57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AD2">
              <w:rPr>
                <w:rFonts w:ascii="Times New Roman" w:hAnsi="Times New Roman" w:cs="Times New Roman"/>
              </w:rPr>
              <w:t>Внеклассные</w:t>
            </w:r>
            <w:proofErr w:type="gramEnd"/>
            <w:r w:rsidRPr="000A2AD2">
              <w:rPr>
                <w:rFonts w:ascii="Times New Roman" w:hAnsi="Times New Roman" w:cs="Times New Roman"/>
              </w:rPr>
              <w:t xml:space="preserve"> мероприятии проводимые в школе в течение года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1 сентября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пожилых людей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1 октября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5 октября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Республики Башкортостан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11 октября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Осенний бал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ноябрь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4 ноября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ноябрь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12 декабря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конституции Республики Башкортостан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24 декабря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23 февраля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Юного героя антифашиста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Подвиг твой бессмертен М.Х. Губайдуллин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март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8 марта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птиц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апрель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Прием учащихся в детскую организацию «Пчелки»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апрель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Прием учащихся в детскую организацию «Пионеры Башкортостана»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апрель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Праздник Букваря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апрель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труда и весны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май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9 мая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май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Международный день защиты детей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июнь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июнь</w:t>
            </w:r>
          </w:p>
        </w:tc>
      </w:tr>
      <w:tr w:rsidR="008513AE" w:rsidRPr="000A2AD2" w:rsidTr="003453FD">
        <w:trPr>
          <w:trHeight w:val="5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A2AD2">
              <w:rPr>
                <w:rFonts w:ascii="Times New Roman" w:hAnsi="Times New Roman" w:cs="Times New Roman"/>
              </w:rPr>
              <w:t>Детский сабантуй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AE" w:rsidRPr="000A2AD2" w:rsidRDefault="008513AE" w:rsidP="003453F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513AE" w:rsidRPr="000A2AD2" w:rsidRDefault="008513AE" w:rsidP="008513A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b/>
          <w:color w:val="auto"/>
          <w:lang w:eastAsia="en-US"/>
        </w:rPr>
        <w:t xml:space="preserve">Совместная деятельность школы, семьи и общественности по духовно-нравственному развитию и воспитанию </w:t>
      </w:r>
      <w:proofErr w:type="gramStart"/>
      <w:r w:rsidRPr="000A2AD2">
        <w:rPr>
          <w:rFonts w:ascii="Times New Roman" w:hAnsi="Times New Roman" w:cs="Times New Roman"/>
          <w:b/>
          <w:color w:val="auto"/>
          <w:lang w:eastAsia="en-US"/>
        </w:rPr>
        <w:t>обучающихся</w:t>
      </w:r>
      <w:proofErr w:type="gramEnd"/>
      <w:r w:rsidRPr="000A2AD2">
        <w:rPr>
          <w:rFonts w:ascii="Times New Roman" w:hAnsi="Times New Roman" w:cs="Times New Roman"/>
          <w:b/>
          <w:color w:val="auto"/>
          <w:lang w:eastAsia="en-US"/>
        </w:rPr>
        <w:t xml:space="preserve">. </w:t>
      </w:r>
      <w:r w:rsidRPr="000A2AD2">
        <w:rPr>
          <w:rFonts w:ascii="Times New Roman" w:hAnsi="Times New Roman" w:cs="Times New Roman"/>
          <w:color w:val="auto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8513AE" w:rsidRPr="000A2AD2" w:rsidRDefault="008513AE" w:rsidP="008513AE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Повышение педагогической культуры родителей 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 и т.п.</w:t>
      </w:r>
    </w:p>
    <w:p w:rsidR="008513AE" w:rsidRPr="000A2AD2" w:rsidRDefault="008513AE" w:rsidP="008513AE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Совершенствования межличностных отношений педагогов, учащихся и родителей путем организации совместных мероприятий, праздников, акций (например, традиционный весенний спортивный праздник, праздник Букваря, театральные постановки </w:t>
      </w:r>
      <w:proofErr w:type="gramStart"/>
      <w:r w:rsidRPr="000A2AD2">
        <w:rPr>
          <w:rFonts w:ascii="Times New Roman" w:hAnsi="Times New Roman" w:cs="Times New Roman"/>
          <w:color w:val="auto"/>
        </w:rPr>
        <w:t>к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 дню учителя и дню мамы и т.п.).</w:t>
      </w:r>
    </w:p>
    <w:p w:rsidR="008513AE" w:rsidRPr="000A2AD2" w:rsidRDefault="008513AE" w:rsidP="008513AE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Расширение партнерских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</w:t>
      </w:r>
      <w:proofErr w:type="gramStart"/>
      <w:r w:rsidRPr="000A2AD2">
        <w:rPr>
          <w:rFonts w:ascii="Times New Roman" w:hAnsi="Times New Roman" w:cs="Times New Roman"/>
          <w:color w:val="auto"/>
        </w:rPr>
        <w:t>м</w:t>
      </w:r>
      <w:proofErr w:type="gramEnd"/>
    </w:p>
    <w:p w:rsidR="008513AE" w:rsidRPr="000A2AD2" w:rsidRDefault="008513AE" w:rsidP="008513AE">
      <w:pPr>
        <w:pStyle w:val="a3"/>
        <w:widowControl/>
        <w:numPr>
          <w:ilvl w:val="0"/>
          <w:numId w:val="4"/>
        </w:numPr>
        <w:tabs>
          <w:tab w:val="clear" w:pos="1077"/>
          <w:tab w:val="num" w:pos="0"/>
        </w:tabs>
        <w:ind w:left="2160" w:hanging="360"/>
        <w:contextualSpacing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Помощь ветеранам</w:t>
      </w:r>
    </w:p>
    <w:p w:rsidR="008513AE" w:rsidRPr="000A2AD2" w:rsidRDefault="008513AE" w:rsidP="008513AE">
      <w:pPr>
        <w:pStyle w:val="a3"/>
        <w:widowControl/>
        <w:numPr>
          <w:ilvl w:val="0"/>
          <w:numId w:val="4"/>
        </w:numPr>
        <w:tabs>
          <w:tab w:val="clear" w:pos="1077"/>
          <w:tab w:val="num" w:pos="0"/>
        </w:tabs>
        <w:ind w:left="2160" w:hanging="360"/>
        <w:contextualSpacing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Конкурс новогодних поделок, костюмов  и сувениров</w:t>
      </w:r>
    </w:p>
    <w:p w:rsidR="008513AE" w:rsidRPr="000A2AD2" w:rsidRDefault="008513AE" w:rsidP="008513AE">
      <w:pPr>
        <w:pStyle w:val="a3"/>
        <w:widowControl/>
        <w:numPr>
          <w:ilvl w:val="0"/>
          <w:numId w:val="4"/>
        </w:numPr>
        <w:tabs>
          <w:tab w:val="clear" w:pos="1077"/>
          <w:tab w:val="num" w:pos="0"/>
        </w:tabs>
        <w:ind w:left="2160" w:hanging="360"/>
        <w:contextualSpacing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Акция «Зелёный наряд»</w:t>
      </w:r>
    </w:p>
    <w:p w:rsidR="008513AE" w:rsidRPr="000A2AD2" w:rsidRDefault="008513AE" w:rsidP="008513AE">
      <w:pPr>
        <w:pStyle w:val="a3"/>
        <w:widowControl/>
        <w:numPr>
          <w:ilvl w:val="0"/>
          <w:numId w:val="4"/>
        </w:numPr>
        <w:tabs>
          <w:tab w:val="clear" w:pos="1077"/>
          <w:tab w:val="num" w:pos="0"/>
        </w:tabs>
        <w:ind w:left="2160" w:hanging="360"/>
        <w:contextualSpacing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Акция  «Цвети мой край родной»</w:t>
      </w:r>
    </w:p>
    <w:p w:rsidR="008513AE" w:rsidRPr="000A2AD2" w:rsidRDefault="008513AE" w:rsidP="008513AE">
      <w:pPr>
        <w:pStyle w:val="a3"/>
        <w:widowControl/>
        <w:numPr>
          <w:ilvl w:val="0"/>
          <w:numId w:val="4"/>
        </w:numPr>
        <w:tabs>
          <w:tab w:val="clear" w:pos="1077"/>
          <w:tab w:val="num" w:pos="0"/>
        </w:tabs>
        <w:ind w:left="2160" w:hanging="360"/>
        <w:contextualSpacing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Праздники, спортивные соревнования</w:t>
      </w:r>
    </w:p>
    <w:p w:rsidR="008513AE" w:rsidRPr="000A2AD2" w:rsidRDefault="008513AE" w:rsidP="008513AE">
      <w:pPr>
        <w:pStyle w:val="a3"/>
        <w:widowControl/>
        <w:numPr>
          <w:ilvl w:val="0"/>
          <w:numId w:val="4"/>
        </w:numPr>
        <w:tabs>
          <w:tab w:val="clear" w:pos="1077"/>
          <w:tab w:val="num" w:pos="0"/>
        </w:tabs>
        <w:ind w:left="2160" w:hanging="360"/>
        <w:contextualSpacing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Родительские лектории «Как детям учиться»</w:t>
      </w:r>
    </w:p>
    <w:p w:rsidR="008513AE" w:rsidRPr="000A2AD2" w:rsidRDefault="008513AE" w:rsidP="008513AE">
      <w:pPr>
        <w:jc w:val="both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 xml:space="preserve">       Повышение педагогической культуры родителей (законных представителей) обучающихся</w:t>
      </w:r>
    </w:p>
    <w:p w:rsidR="008513AE" w:rsidRPr="000A2AD2" w:rsidRDefault="008513AE" w:rsidP="008513AE">
      <w:pPr>
        <w:ind w:firstLine="51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Педагогическая культура родителей (законных представителей) обучающихся — один </w:t>
      </w:r>
      <w:r w:rsidRPr="000A2AD2">
        <w:rPr>
          <w:rFonts w:ascii="Times New Roman" w:hAnsi="Times New Roman" w:cs="Times New Roman"/>
          <w:color w:val="auto"/>
        </w:rPr>
        <w:lastRenderedPageBreak/>
        <w:t xml:space="preserve">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уклада жизни обучающегося. </w:t>
      </w:r>
    </w:p>
    <w:p w:rsidR="008513AE" w:rsidRPr="000A2AD2" w:rsidRDefault="008513AE" w:rsidP="008513AE">
      <w:pPr>
        <w:pStyle w:val="c1"/>
        <w:spacing w:before="0" w:beforeAutospacing="0" w:after="0" w:afterAutospacing="0" w:line="285" w:lineRule="atLeast"/>
        <w:ind w:firstLine="720"/>
        <w:jc w:val="both"/>
      </w:pPr>
      <w:r w:rsidRPr="000A2AD2">
        <w:rPr>
          <w:rStyle w:val="c3"/>
        </w:rPr>
        <w:t>Программа предусматривает   следующие виды и формы работы с семьей:</w:t>
      </w:r>
    </w:p>
    <w:p w:rsidR="008513AE" w:rsidRPr="000A2AD2" w:rsidRDefault="008513AE" w:rsidP="008513AE">
      <w:pPr>
        <w:widowControl/>
        <w:numPr>
          <w:ilvl w:val="0"/>
          <w:numId w:val="15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день открытых дверей для родителей, общешкольные и классные родительские собрания (лекции, беседы, диспуты, круглые столы);</w:t>
      </w:r>
    </w:p>
    <w:p w:rsidR="008513AE" w:rsidRPr="000A2AD2" w:rsidRDefault="008513AE" w:rsidP="008513AE">
      <w:pPr>
        <w:widowControl/>
        <w:numPr>
          <w:ilvl w:val="0"/>
          <w:numId w:val="15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proofErr w:type="gramStart"/>
      <w:r w:rsidRPr="000A2AD2">
        <w:rPr>
          <w:rStyle w:val="c3"/>
          <w:rFonts w:ascii="Times New Roman" w:hAnsi="Times New Roman"/>
          <w:color w:val="auto"/>
        </w:rPr>
        <w:t>благотворительная акция «Помоги семье», акции «Рождественская», «Подарок воину», интеллектуальные и спортивные конкурсы «Папа, мама, я – спортивная семья», «Папа, мама, я интеллектуальная семья»;</w:t>
      </w:r>
      <w:proofErr w:type="gramEnd"/>
    </w:p>
    <w:p w:rsidR="008513AE" w:rsidRPr="000A2AD2" w:rsidRDefault="008513AE" w:rsidP="008513AE">
      <w:pPr>
        <w:widowControl/>
        <w:numPr>
          <w:ilvl w:val="0"/>
          <w:numId w:val="15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индивидуальные консультации, оказываемые психологами, социальными педагогами, классными руководителями по вопросам воспитания;</w:t>
      </w:r>
    </w:p>
    <w:p w:rsidR="008513AE" w:rsidRPr="000A2AD2" w:rsidRDefault="008513AE" w:rsidP="008513AE">
      <w:pPr>
        <w:widowControl/>
        <w:numPr>
          <w:ilvl w:val="0"/>
          <w:numId w:val="15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общешкольная родительская конференция, издание памяток для родителей по вопросам тематических классных и общешкольных собраний;</w:t>
      </w:r>
    </w:p>
    <w:p w:rsidR="008513AE" w:rsidRPr="000A2AD2" w:rsidRDefault="008513AE" w:rsidP="008513AE">
      <w:pPr>
        <w:widowControl/>
        <w:numPr>
          <w:ilvl w:val="0"/>
          <w:numId w:val="15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родительский всеобуч в  форме    родительских собраний, направленных на обсуждение  с родителями актуальных вопросов воспитания детей в семье и образовательном учреждении, знакомство родителей с задачами и итогами работы школы; родительские конференции,  посвященные обмену опытом семейного воспитания, в форме организационно-</w:t>
      </w:r>
      <w:proofErr w:type="spellStart"/>
      <w:r w:rsidRPr="000A2AD2">
        <w:rPr>
          <w:rStyle w:val="c3"/>
          <w:rFonts w:ascii="Times New Roman" w:hAnsi="Times New Roman"/>
          <w:color w:val="auto"/>
        </w:rPr>
        <w:t>деятельностной</w:t>
      </w:r>
      <w:proofErr w:type="spellEnd"/>
      <w:r w:rsidRPr="000A2AD2">
        <w:rPr>
          <w:rStyle w:val="c3"/>
          <w:rFonts w:ascii="Times New Roman" w:hAnsi="Times New Roman"/>
          <w:color w:val="auto"/>
        </w:rPr>
        <w:t xml:space="preserve"> и психологической игры,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  </w:t>
      </w:r>
    </w:p>
    <w:p w:rsidR="008513AE" w:rsidRPr="000A2AD2" w:rsidRDefault="008513AE" w:rsidP="008513AE">
      <w:pPr>
        <w:pStyle w:val="c1"/>
        <w:spacing w:before="0" w:beforeAutospacing="0" w:after="0" w:afterAutospacing="0" w:line="285" w:lineRule="atLeast"/>
        <w:ind w:firstLine="720"/>
        <w:jc w:val="both"/>
      </w:pPr>
      <w:r w:rsidRPr="000A2AD2">
        <w:rPr>
          <w:rStyle w:val="c3"/>
        </w:rPr>
        <w:t>Просвещение родителей через размещение информации на сайте школы, создание информационных стендов, книжных выставок: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о нормативно – правовой базе по воспитанию ребенка, правовыми аспектами;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связанными с ответственностью родителей за воспитание детей: статьями;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Конституции Российской Федерации;  Семейного кодекса Российской Федерации;    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Закона «Об образовании», Устава школы   (права и обязанности родителей);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о социально-психологической службе;  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о литературе для родителей в библиотеке школы;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о подготовке ребенка к школе;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о режиме работы школы;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книжные выставки в библиотеке школы по вопросам семейного воспитания;</w:t>
      </w:r>
    </w:p>
    <w:p w:rsidR="008513AE" w:rsidRPr="000A2AD2" w:rsidRDefault="008513AE" w:rsidP="008513AE">
      <w:pPr>
        <w:widowControl/>
        <w:numPr>
          <w:ilvl w:val="0"/>
          <w:numId w:val="16"/>
        </w:numPr>
        <w:spacing w:line="285" w:lineRule="atLeast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индивидуальные консультации по подбору литературы.</w:t>
      </w:r>
    </w:p>
    <w:p w:rsidR="008513AE" w:rsidRPr="000A2AD2" w:rsidRDefault="008513AE" w:rsidP="008513AE">
      <w:pPr>
        <w:pStyle w:val="c1"/>
        <w:spacing w:before="0" w:beforeAutospacing="0" w:after="0" w:afterAutospacing="0" w:line="285" w:lineRule="atLeast"/>
        <w:jc w:val="both"/>
      </w:pPr>
      <w:r w:rsidRPr="000A2AD2">
        <w:rPr>
          <w:rStyle w:val="c3"/>
        </w:rPr>
        <w:t xml:space="preserve">     Распространение лучшего опыта семейного воспитания через: обсуждение вопросов на классных родительских собраниях по темам «Истоки глубинной привязанности в детско-родительских отношениях», «Иерархия отношений в семье и особенности семейного воспитания», «Типичные недостатки семейного воспитания и пути их преодоления», «Способы общения и методы педагогического воздействия на ребенка в семье».</w:t>
      </w:r>
    </w:p>
    <w:p w:rsidR="008513AE" w:rsidRPr="000A2AD2" w:rsidRDefault="008513AE" w:rsidP="008513AE">
      <w:pPr>
        <w:pStyle w:val="c1"/>
        <w:spacing w:before="0" w:beforeAutospacing="0" w:after="0" w:afterAutospacing="0" w:line="285" w:lineRule="atLeast"/>
        <w:jc w:val="both"/>
      </w:pPr>
      <w:r w:rsidRPr="000A2AD2">
        <w:rPr>
          <w:rStyle w:val="c3"/>
        </w:rPr>
        <w:t xml:space="preserve">     Участие родителей в управлении школой учебно-воспитательным процессом, в организации деятельности общественных родительских  формирований через</w:t>
      </w:r>
      <w:proofErr w:type="gramStart"/>
      <w:r w:rsidRPr="000A2AD2">
        <w:rPr>
          <w:rStyle w:val="c3"/>
        </w:rPr>
        <w:t xml:space="preserve"> :</w:t>
      </w:r>
      <w:proofErr w:type="gramEnd"/>
    </w:p>
    <w:p w:rsidR="008513AE" w:rsidRPr="000A2AD2" w:rsidRDefault="008513AE" w:rsidP="008513AE">
      <w:pPr>
        <w:widowControl/>
        <w:numPr>
          <w:ilvl w:val="0"/>
          <w:numId w:val="17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работу Управляющего Совета, классные родительские комитеты; деятельность инициативных родителей;</w:t>
      </w:r>
    </w:p>
    <w:p w:rsidR="008513AE" w:rsidRPr="000A2AD2" w:rsidRDefault="008513AE" w:rsidP="008513AE">
      <w:pPr>
        <w:widowControl/>
        <w:numPr>
          <w:ilvl w:val="0"/>
          <w:numId w:val="17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участие в обсуждении Открытого школьного доклада,</w:t>
      </w:r>
    </w:p>
    <w:p w:rsidR="008513AE" w:rsidRPr="000A2AD2" w:rsidRDefault="008513AE" w:rsidP="008513AE">
      <w:pPr>
        <w:widowControl/>
        <w:numPr>
          <w:ilvl w:val="0"/>
          <w:numId w:val="17"/>
        </w:numPr>
        <w:spacing w:line="285" w:lineRule="atLeast"/>
        <w:ind w:left="0" w:firstLine="900"/>
        <w:jc w:val="both"/>
        <w:rPr>
          <w:rFonts w:ascii="Times New Roman" w:hAnsi="Times New Roman" w:cs="Times New Roman"/>
          <w:color w:val="auto"/>
        </w:rPr>
      </w:pPr>
      <w:r w:rsidRPr="000A2AD2">
        <w:rPr>
          <w:rStyle w:val="c3"/>
          <w:rFonts w:ascii="Times New Roman" w:hAnsi="Times New Roman"/>
          <w:color w:val="auto"/>
        </w:rPr>
        <w:t>обсуждение разделов новой редакции Устава школы.</w:t>
      </w:r>
    </w:p>
    <w:p w:rsidR="008513AE" w:rsidRPr="000A2AD2" w:rsidRDefault="008513AE" w:rsidP="008513AE">
      <w:pPr>
        <w:pStyle w:val="c1"/>
        <w:spacing w:before="0" w:beforeAutospacing="0" w:after="0" w:afterAutospacing="0" w:line="285" w:lineRule="atLeast"/>
        <w:ind w:firstLine="720"/>
        <w:jc w:val="both"/>
      </w:pPr>
      <w:r w:rsidRPr="000A2AD2">
        <w:rPr>
          <w:rStyle w:val="c3"/>
        </w:rPr>
        <w:t>Поощрение родителей, активно участвующих в жизни школы, по итогам года, итогам проведения акций, различных мероприятий.  </w:t>
      </w:r>
    </w:p>
    <w:p w:rsidR="008513AE" w:rsidRPr="000A2AD2" w:rsidRDefault="008513AE" w:rsidP="008513AE">
      <w:pPr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0A2AD2">
        <w:rPr>
          <w:rFonts w:ascii="Times New Roman" w:hAnsi="Times New Roman" w:cs="Times New Roman"/>
          <w:b/>
          <w:color w:val="auto"/>
          <w:lang w:eastAsia="en-US"/>
        </w:rPr>
        <w:t xml:space="preserve">Планируемые результаты духовно-нравственного развития и </w:t>
      </w:r>
      <w:proofErr w:type="gramStart"/>
      <w:r w:rsidRPr="000A2AD2">
        <w:rPr>
          <w:rFonts w:ascii="Times New Roman" w:hAnsi="Times New Roman" w:cs="Times New Roman"/>
          <w:b/>
          <w:color w:val="auto"/>
          <w:lang w:eastAsia="en-US"/>
        </w:rPr>
        <w:t>воспитания</w:t>
      </w:r>
      <w:proofErr w:type="gramEnd"/>
      <w:r w:rsidRPr="000A2AD2">
        <w:rPr>
          <w:rFonts w:ascii="Times New Roman" w:hAnsi="Times New Roman" w:cs="Times New Roman"/>
          <w:b/>
          <w:color w:val="auto"/>
          <w:lang w:eastAsia="en-US"/>
        </w:rPr>
        <w:t xml:space="preserve"> обучающихся на уровне начального общего образования. </w:t>
      </w:r>
      <w:r w:rsidRPr="000A2AD2">
        <w:rPr>
          <w:rFonts w:ascii="Times New Roman" w:hAnsi="Times New Roman" w:cs="Times New Roman"/>
          <w:color w:val="auto"/>
        </w:rPr>
        <w:t xml:space="preserve">По каждому из заявленных направлений духовно-нравственного развития и </w:t>
      </w:r>
      <w:proofErr w:type="gramStart"/>
      <w:r w:rsidRPr="000A2AD2">
        <w:rPr>
          <w:rFonts w:ascii="Times New Roman" w:hAnsi="Times New Roman" w:cs="Times New Roman"/>
          <w:color w:val="auto"/>
        </w:rPr>
        <w:t>воспитания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 обучающихся на уровне начального общего образования планируется достижение следующих результатов:</w:t>
      </w:r>
      <w:r w:rsidRPr="000A2AD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auto"/>
        </w:rPr>
      </w:pPr>
      <w:r w:rsidRPr="000A2AD2">
        <w:rPr>
          <w:rFonts w:ascii="Times New Roman" w:hAnsi="Times New Roman" w:cs="Times New Roman"/>
          <w:bCs/>
          <w:color w:val="auto"/>
        </w:rPr>
        <w:t>1) Воспитание гражданственности, патриотизма, уважения к правам, свободам и обязанностям человека:</w:t>
      </w:r>
    </w:p>
    <w:p w:rsidR="008513AE" w:rsidRPr="000A2AD2" w:rsidRDefault="008513AE" w:rsidP="008513AE">
      <w:pPr>
        <w:widowControl/>
        <w:numPr>
          <w:ilvl w:val="0"/>
          <w:numId w:val="1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lastRenderedPageBreak/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8513AE" w:rsidRPr="000A2AD2" w:rsidRDefault="008513AE" w:rsidP="008513AE">
      <w:pPr>
        <w:widowControl/>
        <w:numPr>
          <w:ilvl w:val="0"/>
          <w:numId w:val="1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8513AE" w:rsidRPr="000A2AD2" w:rsidRDefault="008513AE" w:rsidP="008513AE">
      <w:pPr>
        <w:widowControl/>
        <w:numPr>
          <w:ilvl w:val="0"/>
          <w:numId w:val="1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первоначальный опыт постижения ценностей гражданского общества, национальной истории и культуры;</w:t>
      </w:r>
    </w:p>
    <w:p w:rsidR="008513AE" w:rsidRPr="000A2AD2" w:rsidRDefault="008513AE" w:rsidP="008513AE">
      <w:pPr>
        <w:widowControl/>
        <w:numPr>
          <w:ilvl w:val="0"/>
          <w:numId w:val="1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опыт ролевого взаимодействия и реализации гражданской, патриотической позиции;</w:t>
      </w:r>
    </w:p>
    <w:p w:rsidR="008513AE" w:rsidRPr="000A2AD2" w:rsidRDefault="008513AE" w:rsidP="008513AE">
      <w:pPr>
        <w:widowControl/>
        <w:numPr>
          <w:ilvl w:val="0"/>
          <w:numId w:val="1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опыт социальной и межкультурной коммуникации;</w:t>
      </w:r>
    </w:p>
    <w:p w:rsidR="008513AE" w:rsidRPr="000A2AD2" w:rsidRDefault="008513AE" w:rsidP="008513AE">
      <w:pPr>
        <w:widowControl/>
        <w:numPr>
          <w:ilvl w:val="0"/>
          <w:numId w:val="19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начальные представления о правах и обязанностях человека, гражданина, семьянина, товарища.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auto"/>
        </w:rPr>
      </w:pPr>
      <w:r w:rsidRPr="000A2AD2">
        <w:rPr>
          <w:rFonts w:ascii="Times New Roman" w:hAnsi="Times New Roman" w:cs="Times New Roman"/>
          <w:bCs/>
          <w:color w:val="auto"/>
        </w:rPr>
        <w:t>2) Воспитание нравственных чувств и этического сознания:</w:t>
      </w:r>
    </w:p>
    <w:p w:rsidR="008513AE" w:rsidRPr="000A2AD2" w:rsidRDefault="008513AE" w:rsidP="008513AE">
      <w:pPr>
        <w:widowControl/>
        <w:numPr>
          <w:ilvl w:val="0"/>
          <w:numId w:val="3"/>
        </w:numPr>
        <w:shd w:val="clear" w:color="auto" w:fill="FFFFFF"/>
        <w:tabs>
          <w:tab w:val="clear" w:pos="851"/>
          <w:tab w:val="num" w:pos="1080"/>
        </w:tabs>
        <w:autoSpaceDE w:val="0"/>
        <w:ind w:left="1080" w:hanging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8513AE" w:rsidRPr="000A2AD2" w:rsidRDefault="008513AE" w:rsidP="008513AE">
      <w:pPr>
        <w:widowControl/>
        <w:numPr>
          <w:ilvl w:val="0"/>
          <w:numId w:val="3"/>
        </w:numPr>
        <w:shd w:val="clear" w:color="auto" w:fill="FFFFFF"/>
        <w:tabs>
          <w:tab w:val="clear" w:pos="851"/>
          <w:tab w:val="num" w:pos="1080"/>
        </w:tabs>
        <w:autoSpaceDE w:val="0"/>
        <w:ind w:left="1080" w:hanging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8513AE" w:rsidRPr="000A2AD2" w:rsidRDefault="008513AE" w:rsidP="008513AE">
      <w:pPr>
        <w:widowControl/>
        <w:numPr>
          <w:ilvl w:val="0"/>
          <w:numId w:val="3"/>
        </w:numPr>
        <w:shd w:val="clear" w:color="auto" w:fill="FFFFFF"/>
        <w:tabs>
          <w:tab w:val="clear" w:pos="851"/>
          <w:tab w:val="num" w:pos="1080"/>
        </w:tabs>
        <w:autoSpaceDE w:val="0"/>
        <w:ind w:left="1080" w:hanging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уважительное отношение к традиционным религиям;</w:t>
      </w:r>
    </w:p>
    <w:p w:rsidR="008513AE" w:rsidRPr="000A2AD2" w:rsidRDefault="008513AE" w:rsidP="008513AE">
      <w:pPr>
        <w:widowControl/>
        <w:numPr>
          <w:ilvl w:val="0"/>
          <w:numId w:val="3"/>
        </w:numPr>
        <w:shd w:val="clear" w:color="auto" w:fill="FFFFFF"/>
        <w:tabs>
          <w:tab w:val="clear" w:pos="851"/>
          <w:tab w:val="num" w:pos="1080"/>
        </w:tabs>
        <w:autoSpaceDE w:val="0"/>
        <w:ind w:left="1080" w:hanging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неравнодушие к жизненным проблемам других людей, сочувствие к человеку, находящемуся в трудной ситуации;</w:t>
      </w:r>
    </w:p>
    <w:p w:rsidR="008513AE" w:rsidRPr="000A2AD2" w:rsidRDefault="008513AE" w:rsidP="008513AE">
      <w:pPr>
        <w:widowControl/>
        <w:numPr>
          <w:ilvl w:val="0"/>
          <w:numId w:val="3"/>
        </w:numPr>
        <w:tabs>
          <w:tab w:val="clear" w:pos="851"/>
          <w:tab w:val="num" w:pos="1080"/>
        </w:tabs>
        <w:ind w:left="1080" w:hanging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8513AE" w:rsidRPr="000A2AD2" w:rsidRDefault="008513AE" w:rsidP="008513AE">
      <w:pPr>
        <w:widowControl/>
        <w:numPr>
          <w:ilvl w:val="0"/>
          <w:numId w:val="3"/>
        </w:numPr>
        <w:shd w:val="clear" w:color="auto" w:fill="FFFFFF"/>
        <w:tabs>
          <w:tab w:val="clear" w:pos="851"/>
          <w:tab w:val="num" w:pos="1080"/>
        </w:tabs>
        <w:autoSpaceDE w:val="0"/>
        <w:ind w:left="1080" w:hanging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уважительное отношение к родителям (законным представителям), к старшим, заботливое отношение к младшим;</w:t>
      </w:r>
    </w:p>
    <w:p w:rsidR="008513AE" w:rsidRPr="000A2AD2" w:rsidRDefault="008513AE" w:rsidP="008513AE">
      <w:pPr>
        <w:widowControl/>
        <w:numPr>
          <w:ilvl w:val="0"/>
          <w:numId w:val="3"/>
        </w:numPr>
        <w:shd w:val="clear" w:color="auto" w:fill="FFFFFF"/>
        <w:tabs>
          <w:tab w:val="clear" w:pos="851"/>
          <w:tab w:val="num" w:pos="1080"/>
        </w:tabs>
        <w:autoSpaceDE w:val="0"/>
        <w:ind w:left="1080" w:hanging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знание традиций своей семьи и образовательного учреждения, бережное отношение к ним.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auto"/>
        </w:rPr>
      </w:pPr>
      <w:r w:rsidRPr="000A2AD2">
        <w:rPr>
          <w:rFonts w:ascii="Times New Roman" w:hAnsi="Times New Roman" w:cs="Times New Roman"/>
          <w:bCs/>
          <w:color w:val="auto"/>
        </w:rPr>
        <w:t>3) Воспитание трудолюбия, творческого отношения к учению, труду, жизни:</w:t>
      </w:r>
    </w:p>
    <w:p w:rsidR="008513AE" w:rsidRPr="000A2AD2" w:rsidRDefault="008513AE" w:rsidP="008513AE">
      <w:pPr>
        <w:widowControl/>
        <w:numPr>
          <w:ilvl w:val="0"/>
          <w:numId w:val="21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8513AE" w:rsidRPr="000A2AD2" w:rsidRDefault="008513AE" w:rsidP="008513AE">
      <w:pPr>
        <w:widowControl/>
        <w:numPr>
          <w:ilvl w:val="0"/>
          <w:numId w:val="21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и творческое отношение к учебному труду;</w:t>
      </w:r>
    </w:p>
    <w:p w:rsidR="008513AE" w:rsidRPr="000A2AD2" w:rsidRDefault="008513AE" w:rsidP="008513AE">
      <w:pPr>
        <w:widowControl/>
        <w:numPr>
          <w:ilvl w:val="0"/>
          <w:numId w:val="21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 различных профессиях;</w:t>
      </w:r>
    </w:p>
    <w:p w:rsidR="008513AE" w:rsidRPr="000A2AD2" w:rsidRDefault="008513AE" w:rsidP="008513AE">
      <w:pPr>
        <w:widowControl/>
        <w:numPr>
          <w:ilvl w:val="0"/>
          <w:numId w:val="21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8513AE" w:rsidRPr="000A2AD2" w:rsidRDefault="008513AE" w:rsidP="008513AE">
      <w:pPr>
        <w:widowControl/>
        <w:numPr>
          <w:ilvl w:val="0"/>
          <w:numId w:val="21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первоначальный опыт участия в различных видах общественно полезной и личностно значимой деятельности</w:t>
      </w:r>
    </w:p>
    <w:p w:rsidR="008513AE" w:rsidRPr="000A2AD2" w:rsidRDefault="008513AE" w:rsidP="008513AE">
      <w:pPr>
        <w:widowControl/>
        <w:numPr>
          <w:ilvl w:val="0"/>
          <w:numId w:val="21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auto"/>
        </w:rPr>
      </w:pPr>
      <w:r w:rsidRPr="000A2AD2">
        <w:rPr>
          <w:rFonts w:ascii="Times New Roman" w:hAnsi="Times New Roman" w:cs="Times New Roman"/>
          <w:bCs/>
          <w:color w:val="auto"/>
        </w:rPr>
        <w:t>4) Формирование ценностного отношения к здоровью и здоровому образу жизни:</w:t>
      </w:r>
    </w:p>
    <w:p w:rsidR="008513AE" w:rsidRPr="000A2AD2" w:rsidRDefault="008513AE" w:rsidP="008513AE">
      <w:pPr>
        <w:widowControl/>
        <w:numPr>
          <w:ilvl w:val="0"/>
          <w:numId w:val="1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отношение к своему здоровью, здоровью близких и окружающих людей;</w:t>
      </w:r>
    </w:p>
    <w:p w:rsidR="008513AE" w:rsidRPr="000A2AD2" w:rsidRDefault="008513AE" w:rsidP="008513AE">
      <w:pPr>
        <w:widowControl/>
        <w:numPr>
          <w:ilvl w:val="0"/>
          <w:numId w:val="1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</w:t>
      </w:r>
      <w:r w:rsidRPr="000A2AD2">
        <w:rPr>
          <w:rFonts w:ascii="Times New Roman" w:hAnsi="Times New Roman" w:cs="Times New Roman"/>
          <w:color w:val="auto"/>
        </w:rPr>
        <w:lastRenderedPageBreak/>
        <w:t>здоровья человека, о важности морали и нравственности в сохранении здоровья человека;</w:t>
      </w:r>
    </w:p>
    <w:p w:rsidR="008513AE" w:rsidRPr="000A2AD2" w:rsidRDefault="008513AE" w:rsidP="008513AE">
      <w:pPr>
        <w:widowControl/>
        <w:numPr>
          <w:ilvl w:val="0"/>
          <w:numId w:val="1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первоначальный личный опыт </w:t>
      </w:r>
      <w:proofErr w:type="spellStart"/>
      <w:r w:rsidRPr="000A2AD2">
        <w:rPr>
          <w:rFonts w:ascii="Times New Roman" w:hAnsi="Times New Roman" w:cs="Times New Roman"/>
          <w:color w:val="auto"/>
        </w:rPr>
        <w:t>здоровьесберегающей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деятельности;</w:t>
      </w:r>
    </w:p>
    <w:p w:rsidR="008513AE" w:rsidRPr="000A2AD2" w:rsidRDefault="008513AE" w:rsidP="008513AE">
      <w:pPr>
        <w:widowControl/>
        <w:numPr>
          <w:ilvl w:val="0"/>
          <w:numId w:val="1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8513AE" w:rsidRPr="000A2AD2" w:rsidRDefault="008513AE" w:rsidP="008513AE">
      <w:pPr>
        <w:widowControl/>
        <w:numPr>
          <w:ilvl w:val="0"/>
          <w:numId w:val="18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знания о возможном негативном влиянии компьютер</w:t>
      </w:r>
      <w:r w:rsidRPr="000A2AD2">
        <w:rPr>
          <w:rFonts w:ascii="Times New Roman" w:hAnsi="Times New Roman" w:cs="Times New Roman"/>
          <w:color w:val="auto"/>
        </w:rPr>
        <w:softHyphen/>
        <w:t>ных игр, телевидения, рекламы на здоровье человека.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auto"/>
        </w:rPr>
      </w:pPr>
      <w:r w:rsidRPr="000A2AD2">
        <w:rPr>
          <w:rFonts w:ascii="Times New Roman" w:hAnsi="Times New Roman" w:cs="Times New Roman"/>
          <w:bCs/>
          <w:color w:val="auto"/>
        </w:rPr>
        <w:t>5) Воспитание ценностного отношения к природе, окру</w:t>
      </w:r>
      <w:r w:rsidRPr="000A2AD2">
        <w:rPr>
          <w:rFonts w:ascii="Times New Roman" w:hAnsi="Times New Roman" w:cs="Times New Roman"/>
          <w:bCs/>
          <w:color w:val="auto"/>
        </w:rPr>
        <w:softHyphen/>
        <w:t>жающей среде (экологическое воспитание):</w:t>
      </w:r>
    </w:p>
    <w:p w:rsidR="008513AE" w:rsidRPr="000A2AD2" w:rsidRDefault="008513AE" w:rsidP="008513AE">
      <w:pPr>
        <w:widowControl/>
        <w:numPr>
          <w:ilvl w:val="0"/>
          <w:numId w:val="2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ценностное отношение к природе;</w:t>
      </w:r>
    </w:p>
    <w:p w:rsidR="008513AE" w:rsidRPr="000A2AD2" w:rsidRDefault="008513AE" w:rsidP="008513AE">
      <w:pPr>
        <w:widowControl/>
        <w:numPr>
          <w:ilvl w:val="0"/>
          <w:numId w:val="2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первоначальный опыт эстетического, эмоционально-нравственного отношения к природе;</w:t>
      </w:r>
    </w:p>
    <w:p w:rsidR="008513AE" w:rsidRPr="000A2AD2" w:rsidRDefault="008513AE" w:rsidP="008513AE">
      <w:pPr>
        <w:widowControl/>
        <w:numPr>
          <w:ilvl w:val="0"/>
          <w:numId w:val="2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8513AE" w:rsidRPr="000A2AD2" w:rsidRDefault="008513AE" w:rsidP="008513AE">
      <w:pPr>
        <w:widowControl/>
        <w:numPr>
          <w:ilvl w:val="0"/>
          <w:numId w:val="2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8513AE" w:rsidRPr="000A2AD2" w:rsidRDefault="008513AE" w:rsidP="008513AE">
      <w:pPr>
        <w:widowControl/>
        <w:numPr>
          <w:ilvl w:val="0"/>
          <w:numId w:val="20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личный опыт участия в экологических инициативах, проектах.</w:t>
      </w:r>
    </w:p>
    <w:p w:rsidR="008513AE" w:rsidRPr="000A2AD2" w:rsidRDefault="008513AE" w:rsidP="008513AE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auto"/>
        </w:rPr>
      </w:pPr>
      <w:r w:rsidRPr="000A2AD2">
        <w:rPr>
          <w:rFonts w:ascii="Times New Roman" w:hAnsi="Times New Roman" w:cs="Times New Roman"/>
          <w:bCs/>
          <w:color w:val="auto"/>
        </w:rPr>
        <w:t xml:space="preserve">6) Воспитание ценностного отношения к </w:t>
      </w:r>
      <w:proofErr w:type="gramStart"/>
      <w:r w:rsidRPr="000A2AD2">
        <w:rPr>
          <w:rFonts w:ascii="Times New Roman" w:hAnsi="Times New Roman" w:cs="Times New Roman"/>
          <w:bCs/>
          <w:color w:val="auto"/>
        </w:rPr>
        <w:t>прекрасному</w:t>
      </w:r>
      <w:proofErr w:type="gramEnd"/>
      <w:r w:rsidRPr="000A2AD2">
        <w:rPr>
          <w:rFonts w:ascii="Times New Roman" w:hAnsi="Times New Roman" w:cs="Times New Roman"/>
          <w:bCs/>
          <w:color w:val="auto"/>
        </w:rPr>
        <w:t>, формирование представлений об эстетических идеалах и ценностях (эстетическое воспитание):</w:t>
      </w:r>
    </w:p>
    <w:p w:rsidR="008513AE" w:rsidRPr="000A2AD2" w:rsidRDefault="008513AE" w:rsidP="008513AE">
      <w:pPr>
        <w:widowControl/>
        <w:numPr>
          <w:ilvl w:val="0"/>
          <w:numId w:val="22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умения видеть красоту в окружающем мире;</w:t>
      </w:r>
    </w:p>
    <w:p w:rsidR="008513AE" w:rsidRPr="000A2AD2" w:rsidRDefault="008513AE" w:rsidP="008513AE">
      <w:pPr>
        <w:widowControl/>
        <w:numPr>
          <w:ilvl w:val="0"/>
          <w:numId w:val="22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первоначальные умения видеть красоту в поведении, поступках людей;</w:t>
      </w:r>
    </w:p>
    <w:p w:rsidR="008513AE" w:rsidRPr="000A2AD2" w:rsidRDefault="008513AE" w:rsidP="008513AE">
      <w:pPr>
        <w:widowControl/>
        <w:numPr>
          <w:ilvl w:val="0"/>
          <w:numId w:val="22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элементарные представления об эстетических и художественных ценностях отечественной культуры;</w:t>
      </w:r>
    </w:p>
    <w:p w:rsidR="008513AE" w:rsidRPr="000A2AD2" w:rsidRDefault="008513AE" w:rsidP="008513AE">
      <w:pPr>
        <w:widowControl/>
        <w:numPr>
          <w:ilvl w:val="0"/>
          <w:numId w:val="22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8513AE" w:rsidRPr="000A2AD2" w:rsidRDefault="008513AE" w:rsidP="008513AE">
      <w:pPr>
        <w:widowControl/>
        <w:numPr>
          <w:ilvl w:val="0"/>
          <w:numId w:val="22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8513AE" w:rsidRPr="000A2AD2" w:rsidRDefault="008513AE" w:rsidP="008513AE">
      <w:pPr>
        <w:widowControl/>
        <w:numPr>
          <w:ilvl w:val="0"/>
          <w:numId w:val="22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8513AE" w:rsidRPr="000A2AD2" w:rsidRDefault="008513AE" w:rsidP="008513AE">
      <w:pPr>
        <w:widowControl/>
        <w:numPr>
          <w:ilvl w:val="0"/>
          <w:numId w:val="22"/>
        </w:num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мотивация к реализации эстетических ценностей в пространстве образовательного учреждения и семьи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       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0A2AD2">
        <w:rPr>
          <w:rFonts w:ascii="Times New Roman" w:hAnsi="Times New Roman" w:cs="Times New Roman"/>
          <w:color w:val="auto"/>
        </w:rPr>
        <w:t>самооценочные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суждения  детей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 xml:space="preserve">        Планируемые результаты воспитания определяются поставленными выше задачами и ориентируются на следующие критерии.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 xml:space="preserve">1. </w:t>
      </w:r>
      <w:r w:rsidRPr="000A2AD2">
        <w:rPr>
          <w:rFonts w:ascii="Times New Roman" w:hAnsi="Times New Roman" w:cs="Times New Roman"/>
          <w:iCs/>
          <w:color w:val="auto"/>
          <w:lang w:eastAsia="en-US"/>
        </w:rPr>
        <w:t>Изменения в модели поведения школьника</w:t>
      </w:r>
      <w:r w:rsidRPr="000A2AD2">
        <w:rPr>
          <w:rFonts w:ascii="Times New Roman" w:hAnsi="Times New Roman" w:cs="Times New Roman"/>
          <w:color w:val="auto"/>
          <w:lang w:eastAsia="en-US"/>
        </w:rPr>
        <w:t>: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0A2AD2">
        <w:rPr>
          <w:rFonts w:ascii="Times New Roman" w:hAnsi="Times New Roman" w:cs="Times New Roman"/>
          <w:color w:val="auto"/>
          <w:lang w:eastAsia="en-US"/>
        </w:rPr>
        <w:t> проявление коммуникативной активности при получении знаний в  диалоге (высказывать свои суждения, анализировать высказывания участников</w:t>
      </w:r>
      <w:proofErr w:type="gramEnd"/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0A2AD2">
        <w:rPr>
          <w:rFonts w:ascii="Times New Roman" w:hAnsi="Times New Roman" w:cs="Times New Roman"/>
          <w:color w:val="auto"/>
          <w:lang w:eastAsia="en-US"/>
        </w:rPr>
        <w:t>беседы, добавлять, приводить доказательства); в монологическом высказывании (рассказ, описание, творческая работа);</w:t>
      </w:r>
      <w:proofErr w:type="gramEnd"/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соблюдение культуры поведения и общения; проявление доброжелательности, взаимопомощи, сочувствия, сопереживания;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активное участие в альтруистической деятельности, проявление самостоятельности, инициативы, лидерских качеств;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создание условий для реальной социально ценной деятельности и обеспечение формирования реально действующих мотивов.</w:t>
      </w:r>
      <w:r w:rsidRPr="000A2AD2">
        <w:rPr>
          <w:rFonts w:ascii="Times New Roman" w:hAnsi="Times New Roman" w:cs="Times New Roman"/>
          <w:iCs/>
          <w:color w:val="auto"/>
          <w:lang w:eastAsia="en-US"/>
        </w:rPr>
        <w:t xml:space="preserve"> 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color w:val="auto"/>
          <w:lang w:eastAsia="en-US"/>
        </w:rPr>
      </w:pPr>
      <w:r w:rsidRPr="000A2AD2">
        <w:rPr>
          <w:rFonts w:ascii="Times New Roman" w:hAnsi="Times New Roman" w:cs="Times New Roman"/>
          <w:iCs/>
          <w:color w:val="auto"/>
          <w:lang w:eastAsia="en-US"/>
        </w:rPr>
        <w:lastRenderedPageBreak/>
        <w:t>2. Критерии изменения объёма знаний, расширение кругозора в области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0A2AD2">
        <w:rPr>
          <w:rFonts w:ascii="Times New Roman" w:hAnsi="Times New Roman" w:cs="Times New Roman"/>
          <w:iCs/>
          <w:color w:val="auto"/>
          <w:lang w:eastAsia="en-US"/>
        </w:rPr>
        <w:t>нравственности и этики: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использование полученной на уроках информации во внеурочной и внешкольной деятельности;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краткая характеристика (высказывание суждений) общечеловеческих ценностей и осознанное понимание необходимости следовать им;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 xml:space="preserve"> объективная оценка поведения реальных лиц, героев художественных </w:t>
      </w:r>
      <w:proofErr w:type="spellStart"/>
      <w:r w:rsidRPr="000A2AD2">
        <w:rPr>
          <w:rFonts w:ascii="Times New Roman" w:hAnsi="Times New Roman" w:cs="Times New Roman"/>
          <w:color w:val="auto"/>
          <w:lang w:eastAsia="en-US"/>
        </w:rPr>
        <w:t>произведенийи</w:t>
      </w:r>
      <w:proofErr w:type="spellEnd"/>
      <w:r w:rsidRPr="000A2AD2">
        <w:rPr>
          <w:rFonts w:ascii="Times New Roman" w:hAnsi="Times New Roman" w:cs="Times New Roman"/>
          <w:color w:val="auto"/>
          <w:lang w:eastAsia="en-US"/>
        </w:rPr>
        <w:t xml:space="preserve"> фольклора с точки зрения соответствия </w:t>
      </w:r>
      <w:proofErr w:type="spellStart"/>
      <w:r w:rsidRPr="000A2AD2">
        <w:rPr>
          <w:rFonts w:ascii="Times New Roman" w:hAnsi="Times New Roman" w:cs="Times New Roman"/>
          <w:color w:val="auto"/>
          <w:lang w:eastAsia="en-US"/>
        </w:rPr>
        <w:t>нравственнымценностям</w:t>
      </w:r>
      <w:proofErr w:type="spellEnd"/>
      <w:r w:rsidRPr="000A2AD2">
        <w:rPr>
          <w:rFonts w:ascii="Times New Roman" w:hAnsi="Times New Roman" w:cs="Times New Roman"/>
          <w:color w:val="auto"/>
          <w:lang w:eastAsia="en-US"/>
        </w:rPr>
        <w:t>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0A2AD2">
        <w:rPr>
          <w:rFonts w:ascii="Times New Roman" w:hAnsi="Times New Roman" w:cs="Times New Roman"/>
          <w:iCs/>
          <w:color w:val="auto"/>
          <w:lang w:eastAsia="en-US"/>
        </w:rPr>
        <w:t>3. Изменения в мотивационной и рефлексивной сфере личности: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 способность объективно оценивать поведение других людей и собственное,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 xml:space="preserve"> </w:t>
      </w:r>
      <w:proofErr w:type="spellStart"/>
      <w:r w:rsidRPr="000A2AD2">
        <w:rPr>
          <w:rFonts w:ascii="Times New Roman" w:hAnsi="Times New Roman" w:cs="Times New Roman"/>
          <w:color w:val="auto"/>
          <w:lang w:eastAsia="en-US"/>
        </w:rPr>
        <w:t>сформированность</w:t>
      </w:r>
      <w:proofErr w:type="spellEnd"/>
      <w:r w:rsidRPr="000A2AD2">
        <w:rPr>
          <w:rFonts w:ascii="Times New Roman" w:hAnsi="Times New Roman" w:cs="Times New Roman"/>
          <w:color w:val="auto"/>
          <w:lang w:eastAsia="en-US"/>
        </w:rPr>
        <w:t xml:space="preserve"> самоконтроля и самооценки: действия контроля ситуативного поведения, побуждение вовремя его изменить; способность «видеть» свои недостатки и желание их исправить.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 xml:space="preserve">      Учитель, проводя наблюдения за поведением своих воспитанников,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оценивает проявление ими правил поведения и отражает это в характеристиках учащихся на конец каждого года обучения. Учебные успехи школьников,</w:t>
      </w:r>
    </w:p>
    <w:p w:rsidR="008513AE" w:rsidRPr="000A2AD2" w:rsidRDefault="008513AE" w:rsidP="0085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0A2AD2">
        <w:rPr>
          <w:rFonts w:ascii="Times New Roman" w:hAnsi="Times New Roman" w:cs="Times New Roman"/>
          <w:color w:val="auto"/>
          <w:lang w:eastAsia="en-US"/>
        </w:rPr>
        <w:t>перечень добрых дел, результаты их внешкольной и внеурочной деятельности, характеристики ученика составляют содержание его портфолио.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b/>
          <w:color w:val="auto"/>
          <w:lang w:eastAsia="en-US"/>
        </w:rPr>
        <w:t>Условия реализации программы духовно-нравственного развития и воспитания учащихся</w:t>
      </w:r>
      <w:r w:rsidRPr="000A2AD2">
        <w:rPr>
          <w:rFonts w:ascii="Times New Roman" w:hAnsi="Times New Roman" w:cs="Times New Roman"/>
          <w:color w:val="auto"/>
        </w:rPr>
        <w:t xml:space="preserve"> 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Создание среды, благоприятствующей духовно-нравственному воспитанию и развитию учащихся, является важнейшей задачей деятельности школы.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1. В школе организованы </w:t>
      </w:r>
      <w:r w:rsidRPr="000A2AD2">
        <w:rPr>
          <w:rFonts w:ascii="Times New Roman" w:hAnsi="Times New Roman" w:cs="Times New Roman"/>
          <w:b/>
          <w:color w:val="auto"/>
        </w:rPr>
        <w:t>воспитательные подпространства</w:t>
      </w:r>
      <w:r w:rsidRPr="000A2AD2">
        <w:rPr>
          <w:rFonts w:ascii="Times New Roman" w:hAnsi="Times New Roman" w:cs="Times New Roman"/>
          <w:color w:val="auto"/>
        </w:rPr>
        <w:t xml:space="preserve">: холл, оформленный творческими работами учащихся, уголок с символикой Российской Федерации и Республики Башкортостан, спортивный и актовый залы для проведения школьных праздников, культурных событий, социальных проектов и т.п., позволяющие учащимся: 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 изучать символы российской государственности и символы родного края; общенациональные, краевые, муниципальные и школьные праздники; историю, культурные традиции, достижения учащихся и педагогов школы-интерната; связи школы с социальными партнерами;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- осваивать культуру общения и взаимодействия с другими учащимися и педагогами; эстетические ценности красоты, совершенства в архитектурном и предметном пространстве школы; ценности здорового образа жизни.  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  <w:u w:val="single"/>
        </w:rPr>
      </w:pPr>
      <w:r w:rsidRPr="000A2AD2">
        <w:rPr>
          <w:rFonts w:ascii="Times New Roman" w:hAnsi="Times New Roman" w:cs="Times New Roman"/>
          <w:color w:val="auto"/>
        </w:rPr>
        <w:t xml:space="preserve">2. В школе разрабатываются и апробируются следующие </w:t>
      </w:r>
      <w:r w:rsidRPr="000A2AD2">
        <w:rPr>
          <w:rFonts w:ascii="Times New Roman" w:hAnsi="Times New Roman" w:cs="Times New Roman"/>
          <w:b/>
          <w:color w:val="auto"/>
        </w:rPr>
        <w:t>воспитательные подпрограммы</w:t>
      </w:r>
      <w:r w:rsidRPr="000A2AD2">
        <w:rPr>
          <w:rFonts w:ascii="Times New Roman" w:hAnsi="Times New Roman" w:cs="Times New Roman"/>
          <w:color w:val="auto"/>
        </w:rPr>
        <w:t>:</w:t>
      </w:r>
    </w:p>
    <w:p w:rsidR="008513AE" w:rsidRPr="000A2AD2" w:rsidRDefault="008513AE" w:rsidP="008513AE">
      <w:pPr>
        <w:overflowPunct w:val="0"/>
        <w:autoSpaceDE w:val="0"/>
        <w:autoSpaceDN w:val="0"/>
        <w:adjustRightInd w:val="0"/>
        <w:ind w:right="-43" w:firstLine="54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 «Встречи с интересными людьми» – организация встреч с интересными людьми разных возрастов, профессий, социального положения как средство воспитания учащихся на личных примерах;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 «Мир искусства» – создание школьного музея, посещение музеев, концертных залов, театров, выставок и т.д.;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 «Школьный двор» – разработка и реализация проекта благоустройства пришкольной территории.</w:t>
      </w:r>
    </w:p>
    <w:p w:rsidR="008513AE" w:rsidRPr="000A2AD2" w:rsidRDefault="008513AE" w:rsidP="008513AE">
      <w:pPr>
        <w:tabs>
          <w:tab w:val="left" w:pos="-180"/>
        </w:tabs>
        <w:autoSpaceDE w:val="0"/>
        <w:autoSpaceDN w:val="0"/>
        <w:adjustRightInd w:val="0"/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ab/>
        <w:t xml:space="preserve">3. Создано </w:t>
      </w:r>
      <w:r w:rsidRPr="000A2AD2">
        <w:rPr>
          <w:rFonts w:ascii="Times New Roman" w:hAnsi="Times New Roman" w:cs="Times New Roman"/>
          <w:b/>
          <w:color w:val="auto"/>
        </w:rPr>
        <w:t>социально открытое пространство</w:t>
      </w:r>
      <w:r w:rsidRPr="000A2AD2">
        <w:rPr>
          <w:rFonts w:ascii="Times New Roman" w:hAnsi="Times New Roman" w:cs="Times New Roman"/>
          <w:color w:val="auto"/>
        </w:rPr>
        <w:t xml:space="preserve">, когда педагоги, сотрудники школы, родители разделяют ключевые смыслы духовных и нравственных ценностей, положенных в основание данной программы, стремясь к их реализации в практической жизнедеятельности: </w:t>
      </w:r>
    </w:p>
    <w:p w:rsidR="008513AE" w:rsidRPr="000A2AD2" w:rsidRDefault="008513AE" w:rsidP="008513AE">
      <w:pPr>
        <w:tabs>
          <w:tab w:val="left" w:pos="-180"/>
        </w:tabs>
        <w:autoSpaceDE w:val="0"/>
        <w:autoSpaceDN w:val="0"/>
        <w:adjustRightInd w:val="0"/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- в содержании и построении уроков; </w:t>
      </w:r>
    </w:p>
    <w:p w:rsidR="008513AE" w:rsidRPr="000A2AD2" w:rsidRDefault="008513AE" w:rsidP="008513AE">
      <w:pPr>
        <w:tabs>
          <w:tab w:val="left" w:pos="-180"/>
        </w:tabs>
        <w:autoSpaceDE w:val="0"/>
        <w:autoSpaceDN w:val="0"/>
        <w:adjustRightInd w:val="0"/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- в способах организации совместной деятельности взрослых и детей в учебной и </w:t>
      </w:r>
      <w:proofErr w:type="spellStart"/>
      <w:r w:rsidRPr="000A2AD2">
        <w:rPr>
          <w:rFonts w:ascii="Times New Roman" w:hAnsi="Times New Roman" w:cs="Times New Roman"/>
          <w:color w:val="auto"/>
        </w:rPr>
        <w:t>внеучебной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деятельности; </w:t>
      </w:r>
    </w:p>
    <w:p w:rsidR="008513AE" w:rsidRPr="000A2AD2" w:rsidRDefault="008513AE" w:rsidP="008513AE">
      <w:pPr>
        <w:tabs>
          <w:tab w:val="left" w:pos="-180"/>
        </w:tabs>
        <w:autoSpaceDE w:val="0"/>
        <w:autoSpaceDN w:val="0"/>
        <w:adjustRightInd w:val="0"/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 в характере общения и сотрудничества взрослого и ребенка;</w:t>
      </w:r>
    </w:p>
    <w:p w:rsidR="008513AE" w:rsidRPr="000A2AD2" w:rsidRDefault="008513AE" w:rsidP="008513AE">
      <w:pPr>
        <w:autoSpaceDE w:val="0"/>
        <w:autoSpaceDN w:val="0"/>
        <w:adjustRightInd w:val="0"/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- в опыте организации индивидуальной, групповой, коллективной деятельности учащихся;</w:t>
      </w:r>
    </w:p>
    <w:p w:rsidR="008513AE" w:rsidRPr="000A2AD2" w:rsidRDefault="008513AE" w:rsidP="008513AE">
      <w:pPr>
        <w:autoSpaceDE w:val="0"/>
        <w:autoSpaceDN w:val="0"/>
        <w:adjustRightInd w:val="0"/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- в специальных событиях, спроектированных с учётом определенной ценности и </w:t>
      </w:r>
      <w:r w:rsidRPr="000A2AD2">
        <w:rPr>
          <w:rFonts w:ascii="Times New Roman" w:hAnsi="Times New Roman" w:cs="Times New Roman"/>
          <w:color w:val="auto"/>
        </w:rPr>
        <w:lastRenderedPageBreak/>
        <w:t>смысла;</w:t>
      </w:r>
    </w:p>
    <w:p w:rsidR="008513AE" w:rsidRPr="000A2AD2" w:rsidRDefault="008513AE" w:rsidP="008513AE">
      <w:pPr>
        <w:autoSpaceDE w:val="0"/>
        <w:autoSpaceDN w:val="0"/>
        <w:adjustRightInd w:val="0"/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- в личном примере педагогов ученикам. </w:t>
      </w:r>
    </w:p>
    <w:p w:rsidR="008513AE" w:rsidRPr="000A2AD2" w:rsidRDefault="008513AE" w:rsidP="008513AE">
      <w:pPr>
        <w:ind w:right="-43" w:firstLine="54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Для организации такого пространства согласовываются усилия всех социальных субъектов-участников воспитания: педагогического коллектива, семьи, общественных организаций, подростково-молодежных клубов, что находит своё отражение в правилах внутреннего распорядка школы, решениях общешкольных собраний, в целевых программах.</w:t>
      </w:r>
    </w:p>
    <w:p w:rsidR="008513AE" w:rsidRPr="000A2AD2" w:rsidRDefault="008513AE" w:rsidP="008513AE">
      <w:pPr>
        <w:pStyle w:val="a4"/>
        <w:widowControl w:val="0"/>
        <w:spacing w:before="0" w:after="0"/>
        <w:ind w:right="-43" w:firstLine="540"/>
        <w:jc w:val="both"/>
        <w:rPr>
          <w:rFonts w:ascii="Times New Roman" w:hAnsi="Times New Roman" w:cs="Times New Roman"/>
        </w:rPr>
      </w:pPr>
      <w:r w:rsidRPr="000A2AD2">
        <w:rPr>
          <w:rFonts w:ascii="Times New Roman" w:hAnsi="Times New Roman" w:cs="Times New Roman"/>
        </w:rPr>
        <w:t xml:space="preserve">Огромная роль в нравственном становлении личности школьника принадлежит учителю, который, являясь образцом для учеников, несет нравственные нормы отношения к своему педагогическому труду, к ученикам, коллегам. </w:t>
      </w:r>
    </w:p>
    <w:p w:rsidR="008513AE" w:rsidRPr="000A2AD2" w:rsidRDefault="008513AE" w:rsidP="008513AE">
      <w:pPr>
        <w:pStyle w:val="a4"/>
        <w:widowControl w:val="0"/>
        <w:spacing w:before="0" w:after="0"/>
        <w:ind w:right="-43"/>
        <w:jc w:val="both"/>
        <w:rPr>
          <w:rFonts w:ascii="Times New Roman" w:hAnsi="Times New Roman" w:cs="Times New Roman"/>
          <w:b/>
        </w:rPr>
      </w:pPr>
      <w:r w:rsidRPr="000A2AD2">
        <w:rPr>
          <w:rFonts w:ascii="Times New Roman" w:hAnsi="Times New Roman" w:cs="Times New Roman"/>
          <w:b/>
        </w:rPr>
        <w:t xml:space="preserve">      Программа формирования экологической культуры, здорового и безопасного образа жизни</w:t>
      </w:r>
    </w:p>
    <w:p w:rsidR="008513AE" w:rsidRPr="000A2AD2" w:rsidRDefault="008513AE" w:rsidP="008513AE">
      <w:pPr>
        <w:spacing w:before="280" w:after="28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      Программа формирования культуры  здорового и безопасного 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8513AE" w:rsidRPr="000A2AD2" w:rsidRDefault="008513AE" w:rsidP="008513AE">
      <w:pPr>
        <w:spacing w:before="280" w:after="28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         Программа формирования ценности здоровья и здорового образа жизни на уровне начального общего образования сформирована с учётом </w:t>
      </w:r>
      <w:r w:rsidRPr="000A2AD2">
        <w:rPr>
          <w:rFonts w:ascii="Times New Roman" w:hAnsi="Times New Roman" w:cs="Times New Roman"/>
          <w:b/>
          <w:bCs/>
          <w:color w:val="auto"/>
        </w:rPr>
        <w:t>факторов, оказывающих существенное влияние на состояние здоровья детей</w:t>
      </w:r>
      <w:r w:rsidRPr="000A2AD2">
        <w:rPr>
          <w:rFonts w:ascii="Times New Roman" w:hAnsi="Times New Roman" w:cs="Times New Roman"/>
          <w:color w:val="auto"/>
        </w:rPr>
        <w:t xml:space="preserve">: </w:t>
      </w:r>
    </w:p>
    <w:p w:rsidR="008513AE" w:rsidRPr="000A2AD2" w:rsidRDefault="008513AE" w:rsidP="008513AE">
      <w:pPr>
        <w:widowControl/>
        <w:numPr>
          <w:ilvl w:val="0"/>
          <w:numId w:val="1"/>
        </w:numPr>
        <w:tabs>
          <w:tab w:val="clear" w:pos="1080"/>
          <w:tab w:val="num" w:pos="720"/>
        </w:tabs>
        <w:spacing w:before="280"/>
        <w:ind w:left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неблагоприятные социальные, экономические и экологические условия; </w:t>
      </w:r>
    </w:p>
    <w:p w:rsidR="008513AE" w:rsidRPr="000A2AD2" w:rsidRDefault="008513AE" w:rsidP="008513AE">
      <w:pPr>
        <w:widowControl/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8513AE" w:rsidRPr="000A2AD2" w:rsidRDefault="008513AE" w:rsidP="008513AE">
      <w:pPr>
        <w:widowControl/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8513AE" w:rsidRPr="000A2AD2" w:rsidRDefault="008513AE" w:rsidP="008513AE">
      <w:pPr>
        <w:widowControl/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8513AE" w:rsidRPr="000A2AD2" w:rsidRDefault="008513AE" w:rsidP="008513AE">
      <w:pPr>
        <w:widowControl/>
        <w:numPr>
          <w:ilvl w:val="0"/>
          <w:numId w:val="1"/>
        </w:numPr>
        <w:tabs>
          <w:tab w:val="clear" w:pos="1080"/>
          <w:tab w:val="num" w:pos="720"/>
        </w:tabs>
        <w:spacing w:after="280"/>
        <w:ind w:left="72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8513AE" w:rsidRPr="000A2AD2" w:rsidRDefault="008513AE" w:rsidP="008513AE">
      <w:pPr>
        <w:pStyle w:val="a6"/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0A2AD2">
        <w:rPr>
          <w:rFonts w:ascii="Times New Roman" w:hAnsi="Times New Roman" w:cs="Times New Roman"/>
          <w:b/>
          <w:bCs/>
          <w:color w:val="auto"/>
          <w:sz w:val="24"/>
        </w:rPr>
        <w:t xml:space="preserve">       </w:t>
      </w:r>
      <w:proofErr w:type="gramStart"/>
      <w:r w:rsidRPr="000A2AD2">
        <w:rPr>
          <w:rFonts w:ascii="Times New Roman" w:hAnsi="Times New Roman" w:cs="Times New Roman"/>
          <w:color w:val="auto"/>
          <w:sz w:val="24"/>
        </w:rPr>
        <w:t xml:space="preserve">Важнейшей </w:t>
      </w:r>
      <w:r w:rsidRPr="000A2AD2">
        <w:rPr>
          <w:rFonts w:ascii="Times New Roman" w:hAnsi="Times New Roman" w:cs="Times New Roman"/>
          <w:b/>
          <w:bCs/>
          <w:color w:val="auto"/>
          <w:sz w:val="24"/>
        </w:rPr>
        <w:t>целью</w:t>
      </w:r>
      <w:r w:rsidRPr="000A2AD2">
        <w:rPr>
          <w:rFonts w:ascii="Times New Roman" w:hAnsi="Times New Roman" w:cs="Times New Roman"/>
          <w:color w:val="auto"/>
          <w:sz w:val="24"/>
        </w:rPr>
        <w:t xml:space="preserve"> современного отечественного образования является формирование осознанного отношения младших школьников к своему физическому и психическому здоровью на основе целостного подхода путем передачи учащимися знаний, необходимых для развития </w:t>
      </w:r>
      <w:proofErr w:type="spellStart"/>
      <w:r w:rsidRPr="000A2AD2">
        <w:rPr>
          <w:rFonts w:ascii="Times New Roman" w:hAnsi="Times New Roman" w:cs="Times New Roman"/>
          <w:color w:val="auto"/>
          <w:sz w:val="24"/>
        </w:rPr>
        <w:t>здоровьесберегающего</w:t>
      </w:r>
      <w:proofErr w:type="spellEnd"/>
      <w:r w:rsidRPr="000A2AD2">
        <w:rPr>
          <w:rFonts w:ascii="Times New Roman" w:hAnsi="Times New Roman" w:cs="Times New Roman"/>
          <w:color w:val="auto"/>
          <w:sz w:val="24"/>
        </w:rPr>
        <w:t xml:space="preserve"> мышления и ориентации на здоровый образ жизни,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среды.</w:t>
      </w:r>
      <w:proofErr w:type="gramEnd"/>
      <w:r w:rsidRPr="000A2AD2">
        <w:rPr>
          <w:rFonts w:ascii="Times New Roman" w:hAnsi="Times New Roman" w:cs="Times New Roman"/>
          <w:color w:val="auto"/>
          <w:sz w:val="24"/>
        </w:rPr>
        <w:t xml:space="preserve"> Обеспечение условий для формирования  у обучающихся экологической   культуры,  здорового   и   безопасного   образа   жизни</w:t>
      </w:r>
      <w:proofErr w:type="gramStart"/>
      <w:r w:rsidRPr="000A2AD2">
        <w:rPr>
          <w:rFonts w:ascii="Times New Roman" w:hAnsi="Times New Roman" w:cs="Times New Roman"/>
          <w:color w:val="auto"/>
          <w:sz w:val="24"/>
        </w:rPr>
        <w:t xml:space="preserve"> .</w:t>
      </w:r>
      <w:proofErr w:type="gramEnd"/>
    </w:p>
    <w:p w:rsidR="008513AE" w:rsidRPr="000A2AD2" w:rsidRDefault="008513AE" w:rsidP="008513AE">
      <w:p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b/>
          <w:bCs/>
          <w:color w:val="auto"/>
        </w:rPr>
        <w:t xml:space="preserve">        Задачи формирования экологической культуры здорового и безопасного образа </w:t>
      </w:r>
      <w:r w:rsidRPr="000A2AD2">
        <w:rPr>
          <w:rFonts w:ascii="Times New Roman" w:hAnsi="Times New Roman" w:cs="Times New Roman"/>
          <w:b/>
          <w:bCs/>
          <w:color w:val="auto"/>
        </w:rPr>
        <w:lastRenderedPageBreak/>
        <w:t xml:space="preserve">жизни </w:t>
      </w:r>
      <w:proofErr w:type="gramStart"/>
      <w:r w:rsidRPr="000A2AD2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0A2AD2">
        <w:rPr>
          <w:rFonts w:ascii="Times New Roman" w:hAnsi="Times New Roman" w:cs="Times New Roman"/>
          <w:color w:val="auto"/>
        </w:rPr>
        <w:t>:</w:t>
      </w:r>
      <w:r w:rsidRPr="000A2AD2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0A2AD2">
        <w:rPr>
          <w:rFonts w:ascii="Times New Roman" w:hAnsi="Times New Roman" w:cs="Times New Roman"/>
          <w:color w:val="auto"/>
        </w:rPr>
        <w:t xml:space="preserve">воспитание экологически целесообразного поведения как показателя духовного развития личности; </w:t>
      </w:r>
    </w:p>
    <w:p w:rsidR="008513AE" w:rsidRPr="000A2AD2" w:rsidRDefault="008513AE" w:rsidP="008513AE">
      <w:pPr>
        <w:pStyle w:val="a3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формирование экологического мышления и экологической культуры учащихся; </w:t>
      </w:r>
    </w:p>
    <w:p w:rsidR="008513AE" w:rsidRPr="000A2AD2" w:rsidRDefault="008513AE" w:rsidP="008513AE">
      <w:pPr>
        <w:pStyle w:val="a3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развитие таланта и способностей как особой ценности; </w:t>
      </w:r>
    </w:p>
    <w:p w:rsidR="008513AE" w:rsidRPr="000A2AD2" w:rsidRDefault="008513AE" w:rsidP="008513AE">
      <w:pPr>
        <w:pStyle w:val="a3"/>
        <w:ind w:left="36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сформировать представление о позитивных факторах, влияющих на здоровье;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научить </w:t>
      </w:r>
      <w:proofErr w:type="gramStart"/>
      <w:r w:rsidRPr="000A2AD2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 осознанно выбирать поступки, поведение, позволяющие сохранять и укреплять здоровье;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сформировать представление о правильном (здоровом) питании, его режиме, структуре, полезных продуктах;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0A2AD2">
        <w:rPr>
          <w:rFonts w:ascii="Times New Roman" w:hAnsi="Times New Roman" w:cs="Times New Roman"/>
          <w:color w:val="auto"/>
        </w:rPr>
        <w:t>психоактивных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веществ, их пагубном влиянии на здоровье;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обучить элементарным навыкам эмоциональной разгрузки (релаксации);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сформировать навыки позитивного коммуникативного общения;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сформировать представление об основных компонентах культуры здоровья и здорового образа жизни;</w:t>
      </w:r>
    </w:p>
    <w:p w:rsidR="008513AE" w:rsidRPr="000A2AD2" w:rsidRDefault="008513AE" w:rsidP="008513AE">
      <w:pPr>
        <w:pStyle w:val="a3"/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8513AE" w:rsidRPr="000A2AD2" w:rsidRDefault="008513AE" w:rsidP="008513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Программа формирования экологических ценностей, здоровья и здорового образа жизни на уровне начального общего образования разработана с учётом факторов, оказывающих существенное влияние на состояние здоровья детей. Программа обеспечивает: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0A2AD2">
        <w:rPr>
          <w:rFonts w:ascii="Times New Roman" w:hAnsi="Times New Roman" w:cs="Times New Roman"/>
          <w:color w:val="auto"/>
          <w:kern w:val="2"/>
        </w:rPr>
        <w:t>здоровьесберегающего</w:t>
      </w:r>
      <w:proofErr w:type="spellEnd"/>
      <w:r w:rsidRPr="000A2AD2">
        <w:rPr>
          <w:rFonts w:ascii="Times New Roman" w:hAnsi="Times New Roman" w:cs="Times New Roman"/>
          <w:color w:val="auto"/>
          <w:kern w:val="2"/>
        </w:rPr>
        <w:t xml:space="preserve"> характера учебной деятельности и общения;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>формирование познавательного интереса и бережного отношения к природе;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>формирование установок на использование здорового питания;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культуры и спортом;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 xml:space="preserve">соблюдение </w:t>
      </w:r>
      <w:proofErr w:type="spellStart"/>
      <w:r w:rsidRPr="000A2AD2">
        <w:rPr>
          <w:rFonts w:ascii="Times New Roman" w:hAnsi="Times New Roman" w:cs="Times New Roman"/>
          <w:color w:val="auto"/>
          <w:kern w:val="2"/>
        </w:rPr>
        <w:t>здоровьесозидающих</w:t>
      </w:r>
      <w:proofErr w:type="spellEnd"/>
      <w:r w:rsidRPr="000A2AD2">
        <w:rPr>
          <w:rFonts w:ascii="Times New Roman" w:hAnsi="Times New Roman" w:cs="Times New Roman"/>
          <w:color w:val="auto"/>
          <w:kern w:val="2"/>
        </w:rPr>
        <w:t xml:space="preserve"> режимов дня;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0A2AD2">
        <w:rPr>
          <w:rFonts w:ascii="Times New Roman" w:hAnsi="Times New Roman" w:cs="Times New Roman"/>
          <w:color w:val="auto"/>
          <w:kern w:val="2"/>
        </w:rPr>
        <w:t>психоактивные</w:t>
      </w:r>
      <w:proofErr w:type="spellEnd"/>
      <w:r w:rsidRPr="000A2AD2">
        <w:rPr>
          <w:rFonts w:ascii="Times New Roman" w:hAnsi="Times New Roman" w:cs="Times New Roman"/>
          <w:color w:val="auto"/>
          <w:kern w:val="2"/>
        </w:rPr>
        <w:t xml:space="preserve"> вещества, инфекционные заболевания);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 xml:space="preserve">становление умений противостоять вовлечению в </w:t>
      </w:r>
      <w:proofErr w:type="spellStart"/>
      <w:r w:rsidRPr="000A2AD2">
        <w:rPr>
          <w:rFonts w:ascii="Times New Roman" w:hAnsi="Times New Roman" w:cs="Times New Roman"/>
          <w:color w:val="auto"/>
          <w:kern w:val="2"/>
        </w:rPr>
        <w:t>табакокурение</w:t>
      </w:r>
      <w:proofErr w:type="spellEnd"/>
      <w:r w:rsidRPr="000A2AD2">
        <w:rPr>
          <w:rFonts w:ascii="Times New Roman" w:hAnsi="Times New Roman" w:cs="Times New Roman"/>
          <w:color w:val="auto"/>
          <w:kern w:val="2"/>
        </w:rPr>
        <w:t>, употребление алкоголя, наркотических и сильнодействующих веществ;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</w:t>
      </w:r>
      <w:r w:rsidRPr="000A2AD2">
        <w:rPr>
          <w:rFonts w:ascii="Times New Roman" w:hAnsi="Times New Roman" w:cs="Times New Roman"/>
          <w:color w:val="auto"/>
          <w:kern w:val="2"/>
        </w:rPr>
        <w:lastRenderedPageBreak/>
        <w:t>готовности самостоятельно поддерживать свое здоровье на основе использования навыков личной гигиены;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 xml:space="preserve">формирование основ </w:t>
      </w:r>
      <w:proofErr w:type="spellStart"/>
      <w:r w:rsidRPr="000A2AD2">
        <w:rPr>
          <w:rFonts w:ascii="Times New Roman" w:hAnsi="Times New Roman" w:cs="Times New Roman"/>
          <w:color w:val="auto"/>
          <w:kern w:val="2"/>
        </w:rPr>
        <w:t>здоровьесберегающей</w:t>
      </w:r>
      <w:proofErr w:type="spellEnd"/>
      <w:r w:rsidRPr="000A2AD2">
        <w:rPr>
          <w:rFonts w:ascii="Times New Roman" w:hAnsi="Times New Roman" w:cs="Times New Roman"/>
          <w:color w:val="auto"/>
          <w:kern w:val="2"/>
        </w:rPr>
        <w:t xml:space="preserve"> учебной культуры: умений организовывать успешную учебную работу, создавая </w:t>
      </w:r>
      <w:proofErr w:type="spellStart"/>
      <w:r w:rsidRPr="000A2AD2">
        <w:rPr>
          <w:rFonts w:ascii="Times New Roman" w:hAnsi="Times New Roman" w:cs="Times New Roman"/>
          <w:color w:val="auto"/>
          <w:kern w:val="2"/>
        </w:rPr>
        <w:t>здоровьеобеспечивающие</w:t>
      </w:r>
      <w:proofErr w:type="spellEnd"/>
      <w:r w:rsidRPr="000A2AD2">
        <w:rPr>
          <w:rFonts w:ascii="Times New Roman" w:hAnsi="Times New Roman" w:cs="Times New Roman"/>
          <w:color w:val="auto"/>
          <w:kern w:val="2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8513AE" w:rsidRPr="000A2AD2" w:rsidRDefault="008513AE" w:rsidP="008513AE">
      <w:pPr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  <w:kern w:val="2"/>
        </w:rPr>
        <w:t>формирование умений безопасного поведения в окружающей среде и простейших умений поведения в экстремальны</w:t>
      </w:r>
      <w:proofErr w:type="gramStart"/>
      <w:r w:rsidRPr="000A2AD2">
        <w:rPr>
          <w:rFonts w:ascii="Times New Roman" w:hAnsi="Times New Roman" w:cs="Times New Roman"/>
          <w:color w:val="auto"/>
          <w:kern w:val="2"/>
        </w:rPr>
        <w:t>х(</w:t>
      </w:r>
      <w:proofErr w:type="gramEnd"/>
      <w:r w:rsidRPr="000A2AD2">
        <w:rPr>
          <w:rFonts w:ascii="Times New Roman" w:hAnsi="Times New Roman" w:cs="Times New Roman"/>
          <w:color w:val="auto"/>
          <w:kern w:val="2"/>
        </w:rPr>
        <w:t xml:space="preserve">чрезвычайных) ситуациях. </w:t>
      </w:r>
    </w:p>
    <w:p w:rsidR="008513AE" w:rsidRPr="000A2AD2" w:rsidRDefault="008513AE" w:rsidP="008513AE">
      <w:pPr>
        <w:ind w:firstLine="426"/>
        <w:jc w:val="both"/>
        <w:rPr>
          <w:rFonts w:ascii="Times New Roman" w:hAnsi="Times New Roman" w:cs="Times New Roman"/>
          <w:color w:val="auto"/>
          <w:kern w:val="2"/>
        </w:rPr>
      </w:pPr>
      <w:r w:rsidRPr="000A2AD2">
        <w:rPr>
          <w:rFonts w:ascii="Times New Roman" w:hAnsi="Times New Roman" w:cs="Times New Roman"/>
          <w:color w:val="auto"/>
        </w:rPr>
        <w:t xml:space="preserve">     В  </w:t>
      </w:r>
      <w:r w:rsidRPr="000A2AD2">
        <w:rPr>
          <w:rFonts w:ascii="Times New Roman" w:hAnsi="Times New Roman" w:cs="Times New Roman"/>
          <w:bCs/>
          <w:color w:val="auto"/>
        </w:rPr>
        <w:t>результате реализации программы формирования экологической культуры, здорового и безопасного образа  жизни выпускники начальной школы будут знать:</w:t>
      </w:r>
      <w:r w:rsidRPr="000A2AD2">
        <w:rPr>
          <w:rFonts w:ascii="Times New Roman" w:hAnsi="Times New Roman" w:cs="Times New Roman"/>
          <w:color w:val="auto"/>
        </w:rPr>
        <w:br/>
      </w:r>
      <w:r w:rsidRPr="000A2AD2">
        <w:rPr>
          <w:rFonts w:ascii="Times New Roman" w:hAnsi="Times New Roman" w:cs="Times New Roman"/>
          <w:b/>
          <w:bCs/>
          <w:color w:val="auto"/>
        </w:rPr>
        <w:t> </w:t>
      </w:r>
      <w:proofErr w:type="gramStart"/>
      <w:r w:rsidRPr="000A2AD2">
        <w:rPr>
          <w:rFonts w:ascii="Times New Roman" w:hAnsi="Times New Roman" w:cs="Times New Roman"/>
          <w:b/>
          <w:bCs/>
          <w:color w:val="auto"/>
        </w:rPr>
        <w:t>-</w:t>
      </w:r>
      <w:r w:rsidRPr="000A2AD2">
        <w:rPr>
          <w:rFonts w:ascii="Times New Roman" w:hAnsi="Times New Roman" w:cs="Times New Roman"/>
          <w:color w:val="auto"/>
        </w:rPr>
        <w:t>п</w:t>
      </w:r>
      <w:proofErr w:type="gramEnd"/>
      <w:r w:rsidRPr="000A2AD2">
        <w:rPr>
          <w:rFonts w:ascii="Times New Roman" w:hAnsi="Times New Roman" w:cs="Times New Roman"/>
          <w:color w:val="auto"/>
        </w:rPr>
        <w:t>равила перехода дороги, перекрёстка;</w:t>
      </w:r>
      <w:r w:rsidRPr="000A2AD2">
        <w:rPr>
          <w:rFonts w:ascii="Times New Roman" w:hAnsi="Times New Roman" w:cs="Times New Roman"/>
          <w:color w:val="auto"/>
        </w:rPr>
        <w:br/>
        <w:t> -правила безопасного поведения при следовании железнодорожным, водным и авиационным транспортом, обязанности пассажира; особенности жизнеобеспечения дома (квартиры) и основные причины, которые могут привести к возникновению опасной ситуации;</w:t>
      </w:r>
      <w:r w:rsidRPr="000A2AD2">
        <w:rPr>
          <w:rFonts w:ascii="Times New Roman" w:hAnsi="Times New Roman" w:cs="Times New Roman"/>
          <w:color w:val="auto"/>
        </w:rPr>
        <w:br/>
        <w:t> -правила безопасного поведения в лесу, в поле, у водоёма;</w:t>
      </w:r>
      <w:r w:rsidRPr="000A2AD2">
        <w:rPr>
          <w:rFonts w:ascii="Times New Roman" w:hAnsi="Times New Roman" w:cs="Times New Roman"/>
          <w:color w:val="auto"/>
        </w:rPr>
        <w:br/>
        <w:t> - меры пожарной безопасности при разведении костра;</w:t>
      </w:r>
      <w:r w:rsidRPr="000A2AD2">
        <w:rPr>
          <w:rFonts w:ascii="Times New Roman" w:hAnsi="Times New Roman" w:cs="Times New Roman"/>
          <w:color w:val="auto"/>
        </w:rPr>
        <w:br/>
        <w:t> </w:t>
      </w:r>
      <w:proofErr w:type="gramStart"/>
      <w:r w:rsidRPr="000A2AD2">
        <w:rPr>
          <w:rFonts w:ascii="Times New Roman" w:hAnsi="Times New Roman" w:cs="Times New Roman"/>
          <w:color w:val="auto"/>
        </w:rPr>
        <w:t>-п</w:t>
      </w:r>
      <w:proofErr w:type="gramEnd"/>
      <w:r w:rsidRPr="000A2AD2">
        <w:rPr>
          <w:rFonts w:ascii="Times New Roman" w:hAnsi="Times New Roman" w:cs="Times New Roman"/>
          <w:color w:val="auto"/>
        </w:rPr>
        <w:t>равила личной безопасности в чрезвычайных ситуациях, которые  могут возникнуть дома, на улице, в общественном месте; опасные погодные явления, наиболее характерные для региона проживания;</w:t>
      </w:r>
      <w:r w:rsidRPr="000A2AD2">
        <w:rPr>
          <w:rFonts w:ascii="Times New Roman" w:hAnsi="Times New Roman" w:cs="Times New Roman"/>
          <w:color w:val="auto"/>
        </w:rPr>
        <w:br/>
        <w:t xml:space="preserve"> - основные термины и понятия, относящиеся к здоровью и здоровому образу жизни; </w:t>
      </w:r>
      <w:r w:rsidRPr="000A2AD2">
        <w:rPr>
          <w:rFonts w:ascii="Times New Roman" w:hAnsi="Times New Roman" w:cs="Times New Roman"/>
          <w:color w:val="auto"/>
        </w:rPr>
        <w:br/>
      </w:r>
      <w:r w:rsidRPr="000A2AD2">
        <w:rPr>
          <w:rFonts w:ascii="Times New Roman" w:hAnsi="Times New Roman" w:cs="Times New Roman"/>
          <w:b/>
          <w:bCs/>
          <w:color w:val="auto"/>
        </w:rPr>
        <w:t> </w:t>
      </w:r>
      <w:proofErr w:type="gramStart"/>
      <w:r w:rsidRPr="000A2AD2">
        <w:rPr>
          <w:rFonts w:ascii="Times New Roman" w:hAnsi="Times New Roman" w:cs="Times New Roman"/>
          <w:color w:val="auto"/>
        </w:rPr>
        <w:t>-о</w:t>
      </w:r>
      <w:proofErr w:type="gramEnd"/>
      <w:r w:rsidRPr="000A2AD2">
        <w:rPr>
          <w:rFonts w:ascii="Times New Roman" w:hAnsi="Times New Roman" w:cs="Times New Roman"/>
          <w:color w:val="auto"/>
        </w:rPr>
        <w:t>сновные  правила безопасности при использовании электроприборов и других бытовых приборов, препаратов бытовой химии;</w:t>
      </w:r>
      <w:r w:rsidRPr="000A2AD2">
        <w:rPr>
          <w:rFonts w:ascii="Times New Roman" w:hAnsi="Times New Roman" w:cs="Times New Roman"/>
          <w:color w:val="auto"/>
        </w:rPr>
        <w:br/>
        <w:t> -рекомендации по соблюдению мер безопасности при купании, отдыхе у водоёмов;</w:t>
      </w:r>
      <w:r w:rsidRPr="000A2AD2">
        <w:rPr>
          <w:rFonts w:ascii="Times New Roman" w:hAnsi="Times New Roman" w:cs="Times New Roman"/>
          <w:color w:val="auto"/>
        </w:rPr>
        <w:br/>
        <w:t xml:space="preserve"> -порядок и правила вызова милиции, «скорой помощи», пожарной охраны; </w:t>
      </w:r>
      <w:r w:rsidRPr="000A2AD2">
        <w:rPr>
          <w:rFonts w:ascii="Times New Roman" w:hAnsi="Times New Roman" w:cs="Times New Roman"/>
          <w:color w:val="auto"/>
        </w:rPr>
        <w:br/>
      </w:r>
      <w:proofErr w:type="spellStart"/>
      <w:r w:rsidRPr="000A2AD2">
        <w:rPr>
          <w:rFonts w:ascii="Times New Roman" w:hAnsi="Times New Roman" w:cs="Times New Roman"/>
          <w:b/>
          <w:bCs/>
          <w:color w:val="auto"/>
        </w:rPr>
        <w:t>обладатьнавыками</w:t>
      </w:r>
      <w:proofErr w:type="spellEnd"/>
      <w:r w:rsidRPr="000A2AD2">
        <w:rPr>
          <w:rFonts w:ascii="Times New Roman" w:hAnsi="Times New Roman" w:cs="Times New Roman"/>
          <w:b/>
          <w:bCs/>
          <w:color w:val="auto"/>
        </w:rPr>
        <w:t>:</w:t>
      </w:r>
      <w:r w:rsidRPr="000A2AD2">
        <w:rPr>
          <w:rFonts w:ascii="Times New Roman" w:hAnsi="Times New Roman" w:cs="Times New Roman"/>
          <w:color w:val="auto"/>
        </w:rPr>
        <w:br/>
        <w:t>- действовать в неблагоприятных погодных условиях;</w:t>
      </w:r>
      <w:r w:rsidRPr="000A2AD2">
        <w:rPr>
          <w:rFonts w:ascii="Times New Roman" w:hAnsi="Times New Roman" w:cs="Times New Roman"/>
          <w:color w:val="auto"/>
        </w:rPr>
        <w:br/>
        <w:t>-действовать в условиях возникновения чрезвычайной ситуации в регионе проживания;</w:t>
      </w:r>
      <w:r w:rsidRPr="000A2AD2">
        <w:rPr>
          <w:rFonts w:ascii="Times New Roman" w:hAnsi="Times New Roman" w:cs="Times New Roman"/>
          <w:color w:val="auto"/>
        </w:rPr>
        <w:br/>
        <w:t> - по оказанию первой медицинской помощи при порезах, ожогах, укусах насекомых, кровотечении из носа, попадании  инородного тела в глаз, ухо или нос, при отравлении  пищевыми продуктами.</w:t>
      </w:r>
      <w:proofErr w:type="gramStart"/>
      <w:r w:rsidRPr="000A2AD2">
        <w:rPr>
          <w:rFonts w:ascii="Times New Roman" w:hAnsi="Times New Roman" w:cs="Times New Roman"/>
          <w:color w:val="auto"/>
        </w:rPr>
        <w:br/>
        <w:t>-</w:t>
      </w:r>
      <w:proofErr w:type="gramEnd"/>
      <w:r w:rsidRPr="000A2AD2">
        <w:rPr>
          <w:rFonts w:ascii="Times New Roman" w:hAnsi="Times New Roman" w:cs="Times New Roman"/>
          <w:color w:val="auto"/>
        </w:rPr>
        <w:t xml:space="preserve">у учащихся будут сформированы индивидуальные навыки здорового образа жизни, а также убеждения о пагубном влиянии вредных привычек на личное здоровье.                              </w:t>
      </w:r>
    </w:p>
    <w:p w:rsidR="008513AE" w:rsidRPr="000A2AD2" w:rsidRDefault="008513AE" w:rsidP="008513AE">
      <w:pPr>
        <w:ind w:left="426" w:firstLine="567"/>
        <w:rPr>
          <w:rFonts w:ascii="Times New Roman" w:hAnsi="Times New Roman" w:cs="Times New Roman"/>
          <w:b/>
          <w:color w:val="auto"/>
        </w:rPr>
      </w:pPr>
      <w:r w:rsidRPr="000A2AD2">
        <w:rPr>
          <w:rFonts w:ascii="Times New Roman" w:hAnsi="Times New Roman" w:cs="Times New Roman"/>
          <w:b/>
          <w:color w:val="auto"/>
        </w:rPr>
        <w:t>Реализация программы позволит:</w:t>
      </w:r>
    </w:p>
    <w:p w:rsidR="008513AE" w:rsidRPr="000A2AD2" w:rsidRDefault="008513AE" w:rsidP="008513AE">
      <w:pPr>
        <w:widowControl/>
        <w:numPr>
          <w:ilvl w:val="0"/>
          <w:numId w:val="27"/>
        </w:numPr>
        <w:ind w:left="426"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Усовершенствовать созданную в МОБУ СОШ им. М.Х. Губайдуллина с. Уршакбашкарамалы модель развивающего, </w:t>
      </w:r>
      <w:proofErr w:type="spellStart"/>
      <w:r w:rsidRPr="000A2AD2">
        <w:rPr>
          <w:rFonts w:ascii="Times New Roman" w:hAnsi="Times New Roman" w:cs="Times New Roman"/>
          <w:color w:val="auto"/>
        </w:rPr>
        <w:t>здоровьесберегающего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, безопасного образовательного пространства в соответствии с требованиями ФГОС; </w:t>
      </w:r>
    </w:p>
    <w:p w:rsidR="008513AE" w:rsidRPr="000A2AD2" w:rsidRDefault="008513AE" w:rsidP="008513AE">
      <w:pPr>
        <w:widowControl/>
        <w:numPr>
          <w:ilvl w:val="0"/>
          <w:numId w:val="27"/>
        </w:numPr>
        <w:ind w:left="426"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Улучшить качество образования на уровне начального общего образования, эффективного функционирования   </w:t>
      </w:r>
      <w:proofErr w:type="spellStart"/>
      <w:r w:rsidRPr="000A2AD2">
        <w:rPr>
          <w:rFonts w:ascii="Times New Roman" w:hAnsi="Times New Roman" w:cs="Times New Roman"/>
          <w:color w:val="auto"/>
        </w:rPr>
        <w:t>здоровьесберегающей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среды и применения </w:t>
      </w:r>
      <w:proofErr w:type="spellStart"/>
      <w:r w:rsidRPr="000A2AD2">
        <w:rPr>
          <w:rFonts w:ascii="Times New Roman" w:hAnsi="Times New Roman" w:cs="Times New Roman"/>
          <w:color w:val="auto"/>
        </w:rPr>
        <w:t>здоровьесберегающих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и </w:t>
      </w:r>
      <w:proofErr w:type="spellStart"/>
      <w:r w:rsidRPr="000A2AD2">
        <w:rPr>
          <w:rFonts w:ascii="Times New Roman" w:hAnsi="Times New Roman" w:cs="Times New Roman"/>
          <w:color w:val="auto"/>
        </w:rPr>
        <w:t>здоровьеформирующих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технологий образования; </w:t>
      </w:r>
    </w:p>
    <w:p w:rsidR="008513AE" w:rsidRPr="000A2AD2" w:rsidRDefault="008513AE" w:rsidP="008513AE">
      <w:pPr>
        <w:widowControl/>
        <w:numPr>
          <w:ilvl w:val="0"/>
          <w:numId w:val="27"/>
        </w:numPr>
        <w:ind w:left="426"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Снизить заболеваемость и уровень функциональных нарушений у обучающихся и педагогов; </w:t>
      </w:r>
    </w:p>
    <w:p w:rsidR="008513AE" w:rsidRPr="000A2AD2" w:rsidRDefault="008513AE" w:rsidP="008513AE">
      <w:pPr>
        <w:widowControl/>
        <w:numPr>
          <w:ilvl w:val="0"/>
          <w:numId w:val="27"/>
        </w:numPr>
        <w:ind w:left="426"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Повысить   уровень физического развития и физической подготовленности школьников; </w:t>
      </w:r>
    </w:p>
    <w:p w:rsidR="008513AE" w:rsidRPr="000A2AD2" w:rsidRDefault="008513AE" w:rsidP="008513AE">
      <w:pPr>
        <w:widowControl/>
        <w:numPr>
          <w:ilvl w:val="0"/>
          <w:numId w:val="27"/>
        </w:numPr>
        <w:ind w:left="426"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Оптимизировать адаптационные процессы на всех этапах обучения; </w:t>
      </w:r>
    </w:p>
    <w:p w:rsidR="008513AE" w:rsidRPr="000A2AD2" w:rsidRDefault="008513AE" w:rsidP="008513AE">
      <w:pPr>
        <w:widowControl/>
        <w:numPr>
          <w:ilvl w:val="0"/>
          <w:numId w:val="27"/>
        </w:numPr>
        <w:ind w:left="426"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 xml:space="preserve">Повысить успешность детей и подростков в процессе обучения и овладения различными видами деятельности за счет снижения заболеваемости; </w:t>
      </w:r>
    </w:p>
    <w:p w:rsidR="008513AE" w:rsidRPr="008513AE" w:rsidRDefault="008513AE" w:rsidP="008513AE">
      <w:pPr>
        <w:widowControl/>
        <w:numPr>
          <w:ilvl w:val="0"/>
          <w:numId w:val="27"/>
        </w:numPr>
        <w:ind w:left="426" w:firstLine="567"/>
        <w:jc w:val="both"/>
        <w:rPr>
          <w:rFonts w:ascii="Times New Roman" w:hAnsi="Times New Roman" w:cs="Times New Roman"/>
          <w:color w:val="auto"/>
        </w:rPr>
      </w:pPr>
      <w:r w:rsidRPr="000A2AD2">
        <w:rPr>
          <w:rFonts w:ascii="Times New Roman" w:hAnsi="Times New Roman" w:cs="Times New Roman"/>
          <w:color w:val="auto"/>
        </w:rPr>
        <w:t>Снизить количество  детей группы  социального риска с </w:t>
      </w:r>
      <w:proofErr w:type="spellStart"/>
      <w:r w:rsidRPr="000A2AD2">
        <w:rPr>
          <w:rFonts w:ascii="Times New Roman" w:hAnsi="Times New Roman" w:cs="Times New Roman"/>
          <w:color w:val="auto"/>
        </w:rPr>
        <w:t>девиантными</w:t>
      </w:r>
      <w:proofErr w:type="spellEnd"/>
      <w:r w:rsidRPr="000A2AD2">
        <w:rPr>
          <w:rFonts w:ascii="Times New Roman" w:hAnsi="Times New Roman" w:cs="Times New Roman"/>
          <w:color w:val="auto"/>
        </w:rPr>
        <w:t xml:space="preserve"> формами поведения.</w:t>
      </w:r>
    </w:p>
    <w:sectPr w:rsidR="008513AE" w:rsidRPr="008513AE" w:rsidSect="008513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32"/>
    <w:multiLevelType w:val="multilevel"/>
    <w:tmpl w:val="00000032"/>
    <w:lvl w:ilvl="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1077"/>
        </w:tabs>
        <w:ind w:firstLine="992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5">
    <w:nsid w:val="00000036"/>
    <w:multiLevelType w:val="singleLevel"/>
    <w:tmpl w:val="00000036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6">
    <w:nsid w:val="00000039"/>
    <w:multiLevelType w:val="singleLevel"/>
    <w:tmpl w:val="00000039"/>
    <w:name w:val="WW8Num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7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8">
    <w:nsid w:val="0000003B"/>
    <w:multiLevelType w:val="singleLevel"/>
    <w:tmpl w:val="0000003B"/>
    <w:name w:val="WW8Num63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/>
      </w:rPr>
    </w:lvl>
  </w:abstractNum>
  <w:abstractNum w:abstractNumId="9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0">
    <w:nsid w:val="0000003D"/>
    <w:multiLevelType w:val="singleLevel"/>
    <w:tmpl w:val="0000003D"/>
    <w:name w:val="WW8Num6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1">
    <w:nsid w:val="0000003F"/>
    <w:multiLevelType w:val="singleLevel"/>
    <w:tmpl w:val="0000003F"/>
    <w:name w:val="WW8Num6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2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3">
    <w:nsid w:val="00000042"/>
    <w:multiLevelType w:val="singleLevel"/>
    <w:tmpl w:val="00000042"/>
    <w:name w:val="WW8Num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4">
    <w:nsid w:val="00000043"/>
    <w:multiLevelType w:val="singleLevel"/>
    <w:tmpl w:val="00000043"/>
    <w:name w:val="WW8Num7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5">
    <w:nsid w:val="00000044"/>
    <w:multiLevelType w:val="singleLevel"/>
    <w:tmpl w:val="00000044"/>
    <w:name w:val="WW8Num7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6">
    <w:nsid w:val="00000046"/>
    <w:multiLevelType w:val="singleLevel"/>
    <w:tmpl w:val="00000046"/>
    <w:name w:val="WW8Num7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7">
    <w:nsid w:val="00000047"/>
    <w:multiLevelType w:val="singleLevel"/>
    <w:tmpl w:val="00000047"/>
    <w:name w:val="WW8Num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8">
    <w:nsid w:val="0000004B"/>
    <w:multiLevelType w:val="singleLevel"/>
    <w:tmpl w:val="0000004B"/>
    <w:name w:val="WW8Num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9">
    <w:nsid w:val="1AD167E9"/>
    <w:multiLevelType w:val="multilevel"/>
    <w:tmpl w:val="44D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5279B4"/>
    <w:multiLevelType w:val="hybridMultilevel"/>
    <w:tmpl w:val="7F88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5F71E10"/>
    <w:multiLevelType w:val="hybridMultilevel"/>
    <w:tmpl w:val="7B480F2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7633B4"/>
    <w:multiLevelType w:val="hybridMultilevel"/>
    <w:tmpl w:val="A9386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21F54"/>
    <w:multiLevelType w:val="multilevel"/>
    <w:tmpl w:val="289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C90EF3"/>
    <w:multiLevelType w:val="multilevel"/>
    <w:tmpl w:val="6F18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6E1D3D"/>
    <w:multiLevelType w:val="hybridMultilevel"/>
    <w:tmpl w:val="A3B03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10AA7"/>
    <w:multiLevelType w:val="multilevel"/>
    <w:tmpl w:val="DCC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16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6"/>
  </w:num>
  <w:num w:numId="16">
    <w:abstractNumId w:val="23"/>
  </w:num>
  <w:num w:numId="17">
    <w:abstractNumId w:val="24"/>
  </w:num>
  <w:num w:numId="18">
    <w:abstractNumId w:val="4"/>
  </w:num>
  <w:num w:numId="19">
    <w:abstractNumId w:val="5"/>
  </w:num>
  <w:num w:numId="20">
    <w:abstractNumId w:val="9"/>
  </w:num>
  <w:num w:numId="21">
    <w:abstractNumId w:val="15"/>
  </w:num>
  <w:num w:numId="22">
    <w:abstractNumId w:val="18"/>
  </w:num>
  <w:num w:numId="23">
    <w:abstractNumId w:val="25"/>
  </w:num>
  <w:num w:numId="24">
    <w:abstractNumId w:val="22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5"/>
    <w:rsid w:val="00124F7F"/>
    <w:rsid w:val="004508F0"/>
    <w:rsid w:val="00547455"/>
    <w:rsid w:val="008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3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E"/>
    <w:pPr>
      <w:ind w:left="720"/>
      <w:contextualSpacing/>
    </w:pPr>
  </w:style>
  <w:style w:type="paragraph" w:styleId="a4">
    <w:name w:val="Normal (Web)"/>
    <w:basedOn w:val="a"/>
    <w:unhideWhenUsed/>
    <w:rsid w:val="008513AE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styleId="a5">
    <w:name w:val="No Spacing"/>
    <w:aliases w:val="основа"/>
    <w:uiPriority w:val="1"/>
    <w:qFormat/>
    <w:rsid w:val="008513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8513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uiPriority w:val="99"/>
    <w:rsid w:val="008513AE"/>
    <w:rPr>
      <w:rFonts w:cs="Times New Roman"/>
    </w:rPr>
  </w:style>
  <w:style w:type="paragraph" w:customStyle="1" w:styleId="a6">
    <w:name w:val="Базовый"/>
    <w:uiPriority w:val="99"/>
    <w:rsid w:val="008513AE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3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E"/>
    <w:pPr>
      <w:ind w:left="720"/>
      <w:contextualSpacing/>
    </w:pPr>
  </w:style>
  <w:style w:type="paragraph" w:styleId="a4">
    <w:name w:val="Normal (Web)"/>
    <w:basedOn w:val="a"/>
    <w:unhideWhenUsed/>
    <w:rsid w:val="008513AE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styleId="a5">
    <w:name w:val="No Spacing"/>
    <w:aliases w:val="основа"/>
    <w:uiPriority w:val="1"/>
    <w:qFormat/>
    <w:rsid w:val="008513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8513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uiPriority w:val="99"/>
    <w:rsid w:val="008513AE"/>
    <w:rPr>
      <w:rFonts w:cs="Times New Roman"/>
    </w:rPr>
  </w:style>
  <w:style w:type="paragraph" w:customStyle="1" w:styleId="a6">
    <w:name w:val="Базовый"/>
    <w:uiPriority w:val="99"/>
    <w:rsid w:val="008513AE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6301</Words>
  <Characters>35921</Characters>
  <Application>Microsoft Office Word</Application>
  <DocSecurity>0</DocSecurity>
  <Lines>299</Lines>
  <Paragraphs>84</Paragraphs>
  <ScaleCrop>false</ScaleCrop>
  <Company>HP</Company>
  <LinksUpToDate>false</LinksUpToDate>
  <CharactersWithSpaces>42138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4</cp:revision>
  <dcterms:created xsi:type="dcterms:W3CDTF">2020-02-14T07:03:00Z</dcterms:created>
  <dcterms:modified xsi:type="dcterms:W3CDTF">2020-02-14T10:51:00Z</dcterms:modified>
</cp:coreProperties>
</file>