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0F" w:rsidRPr="0087050F" w:rsidRDefault="0087050F" w:rsidP="0087050F">
      <w:pPr>
        <w:jc w:val="center"/>
        <w:rPr>
          <w:sz w:val="32"/>
          <w:szCs w:val="32"/>
        </w:rPr>
      </w:pPr>
      <w:r w:rsidRPr="0087050F">
        <w:rPr>
          <w:sz w:val="32"/>
          <w:szCs w:val="32"/>
        </w:rPr>
        <w:t>ПРИ ЖАРКОЙ ПОГОДЕ</w:t>
      </w:r>
    </w:p>
    <w:p w:rsidR="0087050F" w:rsidRDefault="0087050F" w:rsidP="0087050F">
      <w:pPr>
        <w:rPr>
          <w:sz w:val="28"/>
          <w:szCs w:val="28"/>
        </w:rPr>
      </w:pPr>
      <w:r w:rsidRPr="0087050F">
        <w:rPr>
          <w:sz w:val="28"/>
          <w:szCs w:val="28"/>
        </w:rPr>
        <w:t>Опасность такого периода заключается в тепловом перегревании человека, то есть угрозе повышения температуры его тела выше 37.1</w:t>
      </w:r>
      <w:proofErr w:type="gramStart"/>
      <w:r w:rsidRPr="0087050F">
        <w:rPr>
          <w:sz w:val="28"/>
          <w:szCs w:val="28"/>
        </w:rPr>
        <w:t>°С</w:t>
      </w:r>
      <w:proofErr w:type="gramEnd"/>
      <w:r w:rsidRPr="0087050F">
        <w:rPr>
          <w:sz w:val="28"/>
          <w:szCs w:val="28"/>
        </w:rPr>
        <w:t xml:space="preserve"> или </w:t>
      </w:r>
      <w:proofErr w:type="spellStart"/>
      <w:r w:rsidRPr="0087050F">
        <w:rPr>
          <w:sz w:val="28"/>
          <w:szCs w:val="28"/>
        </w:rPr>
        <w:t>теплонарушении</w:t>
      </w:r>
      <w:proofErr w:type="spellEnd"/>
      <w:r w:rsidRPr="0087050F">
        <w:rPr>
          <w:sz w:val="28"/>
          <w:szCs w:val="28"/>
        </w:rPr>
        <w:t xml:space="preserve"> – приближении температуры тела к 38,8°С. Си</w:t>
      </w:r>
      <w:r>
        <w:rPr>
          <w:sz w:val="28"/>
          <w:szCs w:val="28"/>
        </w:rPr>
        <w:t>мптомами перегревания являются:</w:t>
      </w:r>
    </w:p>
    <w:p w:rsidR="0087050F" w:rsidRPr="0087050F" w:rsidRDefault="0087050F" w:rsidP="008705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7050F">
        <w:rPr>
          <w:sz w:val="28"/>
          <w:szCs w:val="28"/>
        </w:rPr>
        <w:t>покраснение кожи;</w:t>
      </w:r>
    </w:p>
    <w:p w:rsidR="0087050F" w:rsidRPr="0087050F" w:rsidRDefault="0087050F" w:rsidP="008705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7050F">
        <w:rPr>
          <w:sz w:val="28"/>
          <w:szCs w:val="28"/>
        </w:rPr>
        <w:t>сухость слизистых оболочек;</w:t>
      </w:r>
    </w:p>
    <w:p w:rsidR="0087050F" w:rsidRPr="0087050F" w:rsidRDefault="0087050F" w:rsidP="0087050F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87050F">
        <w:rPr>
          <w:sz w:val="28"/>
          <w:szCs w:val="28"/>
        </w:rPr>
        <w:t>сильная жажда.</w:t>
      </w:r>
    </w:p>
    <w:p w:rsidR="0087050F" w:rsidRPr="0087050F" w:rsidRDefault="0087050F" w:rsidP="0087050F">
      <w:pPr>
        <w:jc w:val="center"/>
        <w:rPr>
          <w:sz w:val="32"/>
          <w:szCs w:val="32"/>
        </w:rPr>
      </w:pPr>
      <w:r w:rsidRPr="0087050F">
        <w:rPr>
          <w:sz w:val="32"/>
          <w:szCs w:val="32"/>
        </w:rPr>
        <w:t>Рекомендации в жару</w:t>
      </w:r>
    </w:p>
    <w:p w:rsidR="0087050F" w:rsidRPr="0087050F" w:rsidRDefault="0087050F" w:rsidP="008705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50F">
        <w:rPr>
          <w:sz w:val="28"/>
          <w:szCs w:val="28"/>
        </w:rPr>
        <w:t xml:space="preserve">принимайте больше жидкости. Не пейте сразу больше одного стакана. Пейте мелкими глотками, не торопясь. </w:t>
      </w:r>
      <w:proofErr w:type="gramStart"/>
      <w:r w:rsidRPr="0087050F">
        <w:rPr>
          <w:sz w:val="28"/>
          <w:szCs w:val="28"/>
        </w:rPr>
        <w:t>Большую часть жидкости употребляйте утром и днем, вечером и на ночь поменьше, предпочтительно несладкую и лучше не газированную столовую минеральную воду, морсы, зеленый чай;</w:t>
      </w:r>
      <w:proofErr w:type="gramEnd"/>
    </w:p>
    <w:p w:rsidR="0087050F" w:rsidRPr="0087050F" w:rsidRDefault="0087050F" w:rsidP="008705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50F">
        <w:rPr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сильнее;</w:t>
      </w:r>
    </w:p>
    <w:p w:rsidR="0087050F" w:rsidRPr="0087050F" w:rsidRDefault="0087050F" w:rsidP="008705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50F">
        <w:rPr>
          <w:sz w:val="28"/>
          <w:szCs w:val="28"/>
        </w:rPr>
        <w:t>не сидите непосредственно под потоком воздуха вентилятора или кондиционера. Так как комфортная температура для человеческого сна -18-24 градуса, отрегулируйте их на этот диапазон. При их отсутствии — перед сном устройте сквозняк на 20 минут, но на ночь оставьте открытым только одно окно. Большинство летних простуд начинается из-за сквозняков;</w:t>
      </w:r>
    </w:p>
    <w:p w:rsidR="0087050F" w:rsidRPr="0087050F" w:rsidRDefault="0087050F" w:rsidP="008705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50F">
        <w:rPr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87050F" w:rsidRPr="0087050F" w:rsidRDefault="0087050F" w:rsidP="008705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50F">
        <w:rPr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9B6ADC" w:rsidRPr="0087050F" w:rsidRDefault="0087050F" w:rsidP="008705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50F">
        <w:rPr>
          <w:sz w:val="28"/>
          <w:szCs w:val="28"/>
        </w:rPr>
        <w:t>не ешьте на ночь тяжелой пищи (особенно мясо), ее переваривание вызывает повышение температуры тела и усиливает потоотделение.</w:t>
      </w:r>
    </w:p>
    <w:sectPr w:rsidR="009B6ADC" w:rsidRPr="0087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9C7"/>
    <w:multiLevelType w:val="hybridMultilevel"/>
    <w:tmpl w:val="2C3A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90292"/>
    <w:multiLevelType w:val="hybridMultilevel"/>
    <w:tmpl w:val="C368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DD"/>
    <w:rsid w:val="0087050F"/>
    <w:rsid w:val="008961DD"/>
    <w:rsid w:val="009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2015-06-19T07:26:00Z</cp:lastPrinted>
  <dcterms:created xsi:type="dcterms:W3CDTF">2015-06-19T07:23:00Z</dcterms:created>
  <dcterms:modified xsi:type="dcterms:W3CDTF">2015-06-19T07:26:00Z</dcterms:modified>
</cp:coreProperties>
</file>