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3F" w:rsidRDefault="00B7473F" w:rsidP="00B7473F">
      <w:pPr>
        <w:tabs>
          <w:tab w:val="left" w:pos="4820"/>
          <w:tab w:val="left" w:pos="6096"/>
        </w:tabs>
        <w:rPr>
          <w:b/>
          <w:bCs/>
        </w:rPr>
      </w:pPr>
      <w:r>
        <w:rPr>
          <w:b/>
          <w:bCs/>
        </w:rPr>
        <w:t xml:space="preserve">«Согласовано»                                                                   «Утверждаю»       </w:t>
      </w:r>
    </w:p>
    <w:p w:rsidR="00B7473F" w:rsidRDefault="00B7473F" w:rsidP="00B7473F">
      <w:r>
        <w:t>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комитета                                                   Директор МОБУ СОШ</w:t>
      </w:r>
    </w:p>
    <w:p w:rsidR="00B7473F" w:rsidRDefault="00B7473F" w:rsidP="00B7473F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_______ </w:t>
      </w:r>
      <w:proofErr w:type="spellStart"/>
      <w:r>
        <w:rPr>
          <w:color w:val="000000"/>
          <w:spacing w:val="-1"/>
          <w:w w:val="123"/>
        </w:rPr>
        <w:t>Габдрафикова</w:t>
      </w:r>
      <w:proofErr w:type="spellEnd"/>
      <w:r>
        <w:rPr>
          <w:color w:val="000000"/>
          <w:spacing w:val="-1"/>
          <w:w w:val="123"/>
        </w:rPr>
        <w:t xml:space="preserve"> А.Р.                       им. М.Х. Губайдуллина </w:t>
      </w:r>
    </w:p>
    <w:p w:rsidR="00B7473F" w:rsidRDefault="00B7473F" w:rsidP="00B7473F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 с. Уршакбашкарамалы</w:t>
      </w:r>
    </w:p>
    <w:p w:rsidR="00B7473F" w:rsidRDefault="00B7473F" w:rsidP="00B7473F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          _______ Г.М. </w:t>
      </w:r>
      <w:proofErr w:type="spellStart"/>
      <w:r>
        <w:rPr>
          <w:color w:val="000000"/>
          <w:spacing w:val="-1"/>
          <w:w w:val="123"/>
        </w:rPr>
        <w:t>Ахмаев</w:t>
      </w:r>
      <w:proofErr w:type="spellEnd"/>
    </w:p>
    <w:p w:rsidR="00B7473F" w:rsidRDefault="00B7473F" w:rsidP="00B7473F">
      <w:pPr>
        <w:shd w:val="clear" w:color="auto" w:fill="FFFFFF"/>
        <w:ind w:right="490"/>
        <w:rPr>
          <w:color w:val="000000"/>
          <w:spacing w:val="-1"/>
          <w:w w:val="123"/>
        </w:rPr>
      </w:pPr>
      <w:r>
        <w:rPr>
          <w:color w:val="000000"/>
          <w:spacing w:val="-1"/>
          <w:w w:val="123"/>
        </w:rPr>
        <w:t xml:space="preserve">                                                            Пр.№ 123 от 29 декабря 2018 г.</w:t>
      </w:r>
    </w:p>
    <w:p w:rsidR="00B7473F" w:rsidRDefault="00B7473F" w:rsidP="00B7473F">
      <w:pPr>
        <w:pStyle w:val="1"/>
      </w:pPr>
      <w:r>
        <w:t>ИНСТРУКЦИЯ</w:t>
      </w:r>
    </w:p>
    <w:p w:rsidR="00B7473F" w:rsidRDefault="00B7473F" w:rsidP="00B7473F">
      <w:pPr>
        <w:shd w:val="clear" w:color="auto" w:fill="FFFFFF"/>
        <w:ind w:left="2275" w:hanging="2066"/>
        <w:jc w:val="center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>по охране труда при работе на учебно-опытном участке</w:t>
      </w:r>
    </w:p>
    <w:p w:rsidR="00B7473F" w:rsidRDefault="00B7473F" w:rsidP="00B7473F">
      <w:pPr>
        <w:shd w:val="clear" w:color="auto" w:fill="FFFFFF"/>
        <w:ind w:left="2275" w:hanging="2066"/>
        <w:jc w:val="center"/>
      </w:pPr>
      <w:r>
        <w:rPr>
          <w:b/>
          <w:bCs/>
          <w:color w:val="000000"/>
          <w:spacing w:val="-1"/>
        </w:rPr>
        <w:t>ИОТ - 012 - 2018</w:t>
      </w:r>
    </w:p>
    <w:p w:rsidR="00B7473F" w:rsidRDefault="00B7473F" w:rsidP="00B7473F">
      <w:pPr>
        <w:shd w:val="clear" w:color="auto" w:fill="FFFFFF"/>
        <w:ind w:left="2275" w:hanging="2066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1. Общие требования безопасности</w:t>
      </w:r>
    </w:p>
    <w:p w:rsidR="00B7473F" w:rsidRDefault="00B7473F" w:rsidP="00B7473F">
      <w:pPr>
        <w:shd w:val="clear" w:color="auto" w:fill="FFFFFF"/>
        <w:ind w:left="284" w:right="115" w:hanging="284"/>
        <w:jc w:val="both"/>
      </w:pPr>
      <w:r>
        <w:rPr>
          <w:color w:val="000000"/>
          <w:spacing w:val="3"/>
        </w:rPr>
        <w:t>1.1. К работе на учебно-опытном участке допускаются учащиеся с 1-</w:t>
      </w:r>
      <w:r>
        <w:rPr>
          <w:color w:val="000000"/>
          <w:spacing w:val="2"/>
        </w:rPr>
        <w:t>го класса, прошедшие инструктаж по охране труда, медицинский осмотр и не имеющие противопоказаний по состоянию здоровья.</w:t>
      </w:r>
    </w:p>
    <w:p w:rsidR="00B7473F" w:rsidRDefault="00B7473F" w:rsidP="00B7473F">
      <w:pPr>
        <w:shd w:val="clear" w:color="auto" w:fill="FFFFFF"/>
        <w:ind w:left="426" w:right="101" w:hanging="426"/>
        <w:jc w:val="both"/>
      </w:pPr>
      <w:r>
        <w:rPr>
          <w:color w:val="000000"/>
          <w:spacing w:val="1"/>
        </w:rPr>
        <w:t>1.2. Учащиеся при работе на учебно-опытном участке должны соблю</w:t>
      </w:r>
      <w:r>
        <w:rPr>
          <w:color w:val="000000"/>
          <w:spacing w:val="-2"/>
        </w:rPr>
        <w:t>дать правила поведения, установленные режимы труда и отдыха.</w:t>
      </w:r>
    </w:p>
    <w:p w:rsidR="00B7473F" w:rsidRDefault="00B7473F" w:rsidP="00B7473F">
      <w:pPr>
        <w:shd w:val="clear" w:color="auto" w:fill="FFFFFF"/>
        <w:ind w:left="426" w:right="94" w:hanging="426"/>
        <w:jc w:val="both"/>
      </w:pPr>
      <w:r>
        <w:rPr>
          <w:color w:val="000000"/>
          <w:spacing w:val="-1"/>
        </w:rPr>
        <w:t xml:space="preserve">1.3. При работе на учебно-опытном участке возможно воздействие на </w:t>
      </w:r>
      <w:r>
        <w:rPr>
          <w:color w:val="000000"/>
          <w:spacing w:val="-4"/>
        </w:rPr>
        <w:t>учащихся, следующих опасных и вредных производственных факторов:</w:t>
      </w:r>
    </w:p>
    <w:p w:rsidR="00B7473F" w:rsidRDefault="00B7473F" w:rsidP="00B7473F">
      <w:pPr>
        <w:widowControl w:val="0"/>
        <w:numPr>
          <w:ilvl w:val="0"/>
          <w:numId w:val="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before="14"/>
        <w:ind w:left="426" w:hanging="426"/>
        <w:jc w:val="both"/>
        <w:rPr>
          <w:color w:val="000000"/>
        </w:rPr>
      </w:pPr>
      <w:r>
        <w:rPr>
          <w:color w:val="000000"/>
          <w:spacing w:val="1"/>
        </w:rPr>
        <w:t>переноска тяжестей сверх допустимой нормы;</w:t>
      </w:r>
    </w:p>
    <w:p w:rsidR="00B7473F" w:rsidRDefault="00B7473F" w:rsidP="00B7473F">
      <w:pPr>
        <w:widowControl w:val="0"/>
        <w:numPr>
          <w:ilvl w:val="0"/>
          <w:numId w:val="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  <w:spacing w:val="-7"/>
        </w:rPr>
        <w:t>травмы при небрежном обращении с сельскохозяйственным инвентарем;</w:t>
      </w:r>
    </w:p>
    <w:p w:rsidR="00B7473F" w:rsidRDefault="00B7473F" w:rsidP="00B7473F">
      <w:pPr>
        <w:widowControl w:val="0"/>
        <w:numPr>
          <w:ilvl w:val="0"/>
          <w:numId w:val="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proofErr w:type="spellStart"/>
      <w:r>
        <w:rPr>
          <w:color w:val="000000"/>
          <w:spacing w:val="2"/>
        </w:rPr>
        <w:t>травмирование</w:t>
      </w:r>
      <w:proofErr w:type="spellEnd"/>
      <w:r>
        <w:rPr>
          <w:color w:val="000000"/>
          <w:spacing w:val="2"/>
        </w:rPr>
        <w:t xml:space="preserve"> рук при очистке почвы от посторонних предметов и </w:t>
      </w:r>
      <w:r>
        <w:rPr>
          <w:color w:val="000000"/>
          <w:spacing w:val="1"/>
        </w:rPr>
        <w:t>при прополке делянок без использования перчаток;</w:t>
      </w:r>
    </w:p>
    <w:p w:rsidR="00B7473F" w:rsidRDefault="00B7473F" w:rsidP="00B7473F">
      <w:pPr>
        <w:widowControl w:val="0"/>
        <w:numPr>
          <w:ilvl w:val="0"/>
          <w:numId w:val="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  <w:spacing w:val="2"/>
        </w:rPr>
        <w:t>заражение желудочно-кишечными болезнями при употреблении не</w:t>
      </w:r>
      <w:r>
        <w:rPr>
          <w:color w:val="000000"/>
          <w:spacing w:val="1"/>
        </w:rPr>
        <w:t>мытых овощей, ягод и фруктов.</w:t>
      </w:r>
    </w:p>
    <w:p w:rsidR="00B7473F" w:rsidRDefault="00B7473F" w:rsidP="00B7473F">
      <w:pPr>
        <w:shd w:val="clear" w:color="auto" w:fill="FFFFFF"/>
        <w:tabs>
          <w:tab w:val="left" w:pos="698"/>
        </w:tabs>
        <w:ind w:left="426" w:hanging="426"/>
        <w:jc w:val="both"/>
      </w:pPr>
      <w:r>
        <w:rPr>
          <w:color w:val="000000"/>
          <w:spacing w:val="-11"/>
        </w:rPr>
        <w:t>1.4.</w:t>
      </w:r>
      <w:r>
        <w:rPr>
          <w:color w:val="000000"/>
        </w:rPr>
        <w:tab/>
      </w:r>
      <w:r>
        <w:rPr>
          <w:color w:val="000000"/>
          <w:spacing w:val="1"/>
        </w:rPr>
        <w:t>При работе учащихся на учебно-опытном участке обязательно на</w:t>
      </w:r>
      <w:r>
        <w:rPr>
          <w:color w:val="000000"/>
          <w:spacing w:val="6"/>
        </w:rPr>
        <w:t xml:space="preserve">личие аптечки с набором необходимых медикаментов и перевязочных </w:t>
      </w:r>
      <w:r>
        <w:rPr>
          <w:color w:val="000000"/>
          <w:spacing w:val="-6"/>
        </w:rPr>
        <w:t>средств</w:t>
      </w:r>
    </w:p>
    <w:p w:rsidR="00B7473F" w:rsidRDefault="00B7473F" w:rsidP="00B7473F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8"/>
        </w:rPr>
      </w:pPr>
      <w:r>
        <w:rPr>
          <w:color w:val="000000"/>
          <w:spacing w:val="1"/>
        </w:rPr>
        <w:t>О каждом несчастном случае пострадавший или очевидец несчастного случая обязан немедленно сообщить руководителю работ, который сообщает администрации учреждения. При неисправности сельскохозяй</w:t>
      </w:r>
      <w:r>
        <w:rPr>
          <w:color w:val="000000"/>
          <w:spacing w:val="2"/>
        </w:rPr>
        <w:t>ственного инвентаря прекратить работу и сообщить об этом руководите</w:t>
      </w:r>
      <w:r>
        <w:rPr>
          <w:color w:val="000000"/>
          <w:spacing w:val="-2"/>
        </w:rPr>
        <w:t>лю работ.</w:t>
      </w:r>
    </w:p>
    <w:p w:rsidR="00B7473F" w:rsidRDefault="00B7473F" w:rsidP="00B7473F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8"/>
        </w:rPr>
      </w:pPr>
      <w:r>
        <w:rPr>
          <w:color w:val="000000"/>
          <w:spacing w:val="2"/>
        </w:rPr>
        <w:t>В процессе работы учащиеся должны соблюдать порядок выпол</w:t>
      </w:r>
      <w:r>
        <w:rPr>
          <w:color w:val="000000"/>
          <w:spacing w:val="1"/>
        </w:rPr>
        <w:t>нения работ, правильно применять рабочий инвентарь, соблюдать прави</w:t>
      </w:r>
      <w:r>
        <w:rPr>
          <w:color w:val="000000"/>
          <w:spacing w:val="-1"/>
        </w:rPr>
        <w:t>ла личной гигиены.</w:t>
      </w:r>
    </w:p>
    <w:p w:rsidR="00B7473F" w:rsidRDefault="00B7473F" w:rsidP="00B7473F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Учащиеся, допустившие невыполнение или нарушение инструкции </w:t>
      </w:r>
      <w:r>
        <w:rPr>
          <w:color w:val="000000"/>
          <w:spacing w:val="2"/>
        </w:rPr>
        <w:t xml:space="preserve">по охране труда, </w:t>
      </w:r>
      <w:proofErr w:type="gramStart"/>
      <w:r>
        <w:rPr>
          <w:color w:val="000000"/>
          <w:spacing w:val="2"/>
        </w:rPr>
        <w:t xml:space="preserve">привлекаются к ответственности и со всеми учащимися </w:t>
      </w:r>
      <w:r>
        <w:rPr>
          <w:color w:val="000000"/>
        </w:rPr>
        <w:t>проводится</w:t>
      </w:r>
      <w:proofErr w:type="gramEnd"/>
      <w:r>
        <w:rPr>
          <w:color w:val="000000"/>
        </w:rPr>
        <w:t xml:space="preserve"> внеплановый инструктаж по охране труда.</w:t>
      </w:r>
    </w:p>
    <w:p w:rsidR="00B7473F" w:rsidRDefault="00B7473F" w:rsidP="00B7473F">
      <w:pPr>
        <w:shd w:val="clear" w:color="auto" w:fill="FFFFFF"/>
        <w:spacing w:before="230"/>
        <w:ind w:left="426" w:hanging="426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2. Требования безопасности перед началом работы.</w:t>
      </w:r>
    </w:p>
    <w:p w:rsidR="00B7473F" w:rsidRDefault="00B7473F" w:rsidP="00B7473F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9"/>
        </w:rPr>
      </w:pPr>
      <w:r>
        <w:rPr>
          <w:color w:val="000000"/>
          <w:spacing w:val="-4"/>
        </w:rPr>
        <w:t>Надеть одежду и обувь, соответствующую конкретным погодным ус</w:t>
      </w:r>
      <w:r>
        <w:rPr>
          <w:color w:val="000000"/>
          <w:spacing w:val="-3"/>
        </w:rPr>
        <w:t>ловиям и не затрудняющую движений. В жаркие солнечные дни надеть свет</w:t>
      </w:r>
      <w:r>
        <w:rPr>
          <w:color w:val="000000"/>
        </w:rPr>
        <w:t>лый головной убор. При работе по прополке делянок надеть перчатки.</w:t>
      </w:r>
    </w:p>
    <w:p w:rsidR="00B7473F" w:rsidRDefault="00B7473F" w:rsidP="00B7473F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0"/>
        </w:rPr>
      </w:pPr>
      <w:r>
        <w:rPr>
          <w:color w:val="000000"/>
          <w:spacing w:val="-8"/>
        </w:rPr>
        <w:t>Проверить исправность и заточку сельскохозяйственного инвентаря.</w:t>
      </w:r>
    </w:p>
    <w:p w:rsidR="00B7473F" w:rsidRDefault="00B7473F" w:rsidP="00B7473F">
      <w:pPr>
        <w:widowControl w:val="0"/>
        <w:numPr>
          <w:ilvl w:val="0"/>
          <w:numId w:val="3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7"/>
        </w:rPr>
      </w:pPr>
      <w:r>
        <w:rPr>
          <w:color w:val="000000"/>
          <w:spacing w:val="-4"/>
        </w:rPr>
        <w:t>Убедиться в наличии и укомплектованности медицинской аптечки.</w:t>
      </w:r>
    </w:p>
    <w:p w:rsidR="00B7473F" w:rsidRDefault="00B7473F" w:rsidP="00B7473F">
      <w:pPr>
        <w:shd w:val="clear" w:color="auto" w:fill="FFFFFF"/>
        <w:spacing w:before="518"/>
        <w:ind w:left="426" w:hanging="426"/>
        <w:jc w:val="center"/>
        <w:rPr>
          <w:b/>
        </w:rPr>
      </w:pPr>
      <w:r>
        <w:rPr>
          <w:b/>
          <w:color w:val="000000"/>
          <w:spacing w:val="-1"/>
        </w:rPr>
        <w:t>3. Требования безопасности во время работы</w:t>
      </w:r>
    </w:p>
    <w:p w:rsidR="00B7473F" w:rsidRDefault="00B7473F" w:rsidP="00B7473F">
      <w:pPr>
        <w:shd w:val="clear" w:color="auto" w:fill="FFFFFF"/>
        <w:tabs>
          <w:tab w:val="left" w:pos="691"/>
        </w:tabs>
        <w:spacing w:before="7"/>
        <w:ind w:left="426" w:hanging="426"/>
        <w:jc w:val="both"/>
      </w:pPr>
      <w:r>
        <w:rPr>
          <w:color w:val="000000"/>
          <w:spacing w:val="-9"/>
        </w:rPr>
        <w:t>3.1.</w:t>
      </w:r>
      <w:r>
        <w:rPr>
          <w:color w:val="000000"/>
        </w:rPr>
        <w:tab/>
        <w:t>Соблюдать осторожность при работе с использованием сельскохо</w:t>
      </w:r>
      <w:r>
        <w:rPr>
          <w:color w:val="000000"/>
          <w:spacing w:val="2"/>
        </w:rPr>
        <w:t>зяйственного инвентаря, переносить его только в вертикальном положе</w:t>
      </w:r>
      <w:r>
        <w:rPr>
          <w:color w:val="000000"/>
          <w:spacing w:val="3"/>
        </w:rPr>
        <w:t xml:space="preserve">нии заостренной частью вниз, не передавать его друг другу броском, не </w:t>
      </w:r>
      <w:r>
        <w:rPr>
          <w:color w:val="000000"/>
          <w:spacing w:val="-1"/>
        </w:rPr>
        <w:t xml:space="preserve">класть на землю </w:t>
      </w:r>
      <w:r>
        <w:rPr>
          <w:color w:val="000000"/>
          <w:spacing w:val="-1"/>
        </w:rPr>
        <w:lastRenderedPageBreak/>
        <w:t>заостренной частью вверх, не направлять заостренной ча</w:t>
      </w:r>
      <w:r>
        <w:rPr>
          <w:color w:val="000000"/>
          <w:spacing w:val="1"/>
        </w:rPr>
        <w:t>стью на себя и на своих товарищей.</w:t>
      </w:r>
    </w:p>
    <w:p w:rsidR="00B7473F" w:rsidRDefault="00B7473F" w:rsidP="00B7473F">
      <w:pPr>
        <w:shd w:val="clear" w:color="auto" w:fill="FFFFFF"/>
        <w:tabs>
          <w:tab w:val="left" w:pos="763"/>
        </w:tabs>
        <w:ind w:left="426" w:hanging="426"/>
        <w:jc w:val="both"/>
      </w:pPr>
      <w:r>
        <w:rPr>
          <w:color w:val="000000"/>
          <w:spacing w:val="-9"/>
        </w:rPr>
        <w:t>3.2.</w:t>
      </w:r>
      <w:r>
        <w:rPr>
          <w:color w:val="000000"/>
        </w:rPr>
        <w:tab/>
        <w:t>Не использовать сельскохозяйственный инвентарь, предназначен</w:t>
      </w:r>
      <w:r>
        <w:rPr>
          <w:color w:val="000000"/>
          <w:spacing w:val="1"/>
        </w:rPr>
        <w:t>ный для работы взрослым. Масса любого рабочего инструмента, исполь</w:t>
      </w:r>
      <w:r>
        <w:rPr>
          <w:color w:val="000000"/>
          <w:spacing w:val="-1"/>
        </w:rPr>
        <w:t>зуемого учащимися до 10 лет, не должна превышать 400-600гр. Ручки рабочего инвентаря должны быть округлыми, гладкими, без заусенцев и тре</w:t>
      </w:r>
      <w:r>
        <w:rPr>
          <w:color w:val="000000"/>
          <w:spacing w:val="1"/>
        </w:rPr>
        <w:t>щин, прочно насаженными, немного короче и на 2-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  <w:spacing w:val="1"/>
          </w:rPr>
          <w:t>3 см</w:t>
        </w:r>
      </w:smartTag>
      <w:r>
        <w:rPr>
          <w:color w:val="000000"/>
          <w:spacing w:val="1"/>
        </w:rPr>
        <w:t xml:space="preserve"> в диаметре мень</w:t>
      </w:r>
      <w:r>
        <w:rPr>
          <w:color w:val="000000"/>
          <w:spacing w:val="-2"/>
        </w:rPr>
        <w:t>ше, чем для взрослых.</w:t>
      </w:r>
    </w:p>
    <w:p w:rsidR="00B7473F" w:rsidRDefault="00B7473F" w:rsidP="00B7473F">
      <w:pPr>
        <w:shd w:val="clear" w:color="auto" w:fill="FFFFFF"/>
        <w:tabs>
          <w:tab w:val="left" w:pos="605"/>
        </w:tabs>
        <w:spacing w:before="7"/>
        <w:ind w:left="426" w:hanging="426"/>
        <w:jc w:val="both"/>
      </w:pPr>
      <w:r>
        <w:rPr>
          <w:color w:val="000000"/>
          <w:spacing w:val="-7"/>
        </w:rPr>
        <w:t>3.3.</w:t>
      </w:r>
      <w:r>
        <w:rPr>
          <w:color w:val="000000"/>
        </w:rPr>
        <w:tab/>
      </w:r>
      <w:r>
        <w:rPr>
          <w:color w:val="000000"/>
          <w:spacing w:val="4"/>
        </w:rPr>
        <w:t>При переноске земли, воды, удобрений и пр. не превышать пре</w:t>
      </w:r>
      <w:r>
        <w:rPr>
          <w:color w:val="000000"/>
        </w:rPr>
        <w:t>дельно допустимую норму переноски тяжестей для учащихся:</w:t>
      </w:r>
    </w:p>
    <w:p w:rsidR="00B7473F" w:rsidRDefault="00B7473F" w:rsidP="00B7473F">
      <w:pPr>
        <w:widowControl w:val="0"/>
        <w:numPr>
          <w:ilvl w:val="0"/>
          <w:numId w:val="4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  <w:spacing w:val="1"/>
        </w:rPr>
        <w:t xml:space="preserve">для учащихся начальных классов - не более </w:t>
      </w:r>
      <w:smartTag w:uri="urn:schemas-microsoft-com:office:smarttags" w:element="metricconverter">
        <w:smartTagPr>
          <w:attr w:name="ProductID" w:val="3 кг"/>
        </w:smartTagPr>
        <w:r>
          <w:rPr>
            <w:color w:val="000000"/>
            <w:spacing w:val="1"/>
          </w:rPr>
          <w:t>3 кг</w:t>
        </w:r>
      </w:smartTag>
      <w:r>
        <w:rPr>
          <w:color w:val="000000"/>
          <w:spacing w:val="1"/>
        </w:rPr>
        <w:t>;</w:t>
      </w:r>
    </w:p>
    <w:p w:rsidR="00B7473F" w:rsidRDefault="00B7473F" w:rsidP="00B7473F">
      <w:pPr>
        <w:widowControl w:val="0"/>
        <w:numPr>
          <w:ilvl w:val="0"/>
          <w:numId w:val="4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для учащихся 14 лет - девушки -   </w:t>
      </w:r>
      <w:smartTag w:uri="urn:schemas-microsoft-com:office:smarttags" w:element="metricconverter">
        <w:smartTagPr>
          <w:attr w:name="ProductID" w:val="3,0 кг"/>
        </w:smartTagPr>
        <w:r>
          <w:rPr>
            <w:color w:val="000000"/>
          </w:rPr>
          <w:t>3,0 кг</w:t>
        </w:r>
      </w:smartTag>
      <w:r>
        <w:rPr>
          <w:color w:val="000000"/>
        </w:rPr>
        <w:t xml:space="preserve">, юноши  -    </w:t>
      </w:r>
      <w:smartTag w:uri="urn:schemas-microsoft-com:office:smarttags" w:element="metricconverter">
        <w:smartTagPr>
          <w:attr w:name="ProductID" w:val="6,0 кг"/>
        </w:smartTagPr>
        <w:r>
          <w:rPr>
            <w:color w:val="000000"/>
          </w:rPr>
          <w:t>6,0 кг</w:t>
        </w:r>
      </w:smartTag>
      <w:r>
        <w:rPr>
          <w:color w:val="000000"/>
        </w:rPr>
        <w:t>.</w:t>
      </w:r>
    </w:p>
    <w:p w:rsidR="00B7473F" w:rsidRDefault="00B7473F" w:rsidP="00B7473F">
      <w:pPr>
        <w:widowControl w:val="0"/>
        <w:numPr>
          <w:ilvl w:val="0"/>
          <w:numId w:val="4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                  15</w:t>
      </w:r>
      <w:r>
        <w:rPr>
          <w:color w:val="000000"/>
          <w:spacing w:val="2"/>
        </w:rPr>
        <w:t xml:space="preserve">лет - девушки -  </w:t>
      </w:r>
      <w:smartTag w:uri="urn:schemas-microsoft-com:office:smarttags" w:element="metricconverter">
        <w:smartTagPr>
          <w:attr w:name="ProductID" w:val="4,0 кг"/>
        </w:smartTagPr>
        <w:r>
          <w:rPr>
            <w:color w:val="000000"/>
            <w:spacing w:val="2"/>
          </w:rPr>
          <w:t>4,0 кг</w:t>
        </w:r>
      </w:smartTag>
      <w:r>
        <w:rPr>
          <w:color w:val="000000"/>
          <w:spacing w:val="2"/>
        </w:rPr>
        <w:t xml:space="preserve">, юноши  -    </w:t>
      </w:r>
      <w:smartTag w:uri="urn:schemas-microsoft-com:office:smarttags" w:element="metricconverter">
        <w:smartTagPr>
          <w:attr w:name="ProductID" w:val="7,0 кг"/>
        </w:smartTagPr>
        <w:r>
          <w:rPr>
            <w:color w:val="000000"/>
            <w:spacing w:val="2"/>
          </w:rPr>
          <w:t>7,0 кг</w:t>
        </w:r>
      </w:smartTag>
      <w:r>
        <w:rPr>
          <w:color w:val="000000"/>
          <w:spacing w:val="2"/>
        </w:rPr>
        <w:t>.</w:t>
      </w:r>
    </w:p>
    <w:p w:rsidR="00B7473F" w:rsidRDefault="00B7473F" w:rsidP="00B7473F">
      <w:pPr>
        <w:shd w:val="clear" w:color="auto" w:fill="FFFFFF"/>
        <w:tabs>
          <w:tab w:val="left" w:pos="1951"/>
        </w:tabs>
        <w:jc w:val="both"/>
        <w:rPr>
          <w:color w:val="000000"/>
          <w:spacing w:val="-18"/>
        </w:rPr>
      </w:pPr>
      <w:r>
        <w:rPr>
          <w:color w:val="000000"/>
          <w:spacing w:val="2"/>
        </w:rPr>
        <w:t xml:space="preserve">                               16 лет - девушки -  </w:t>
      </w:r>
      <w:smartTag w:uri="urn:schemas-microsoft-com:office:smarttags" w:element="metricconverter">
        <w:smartTagPr>
          <w:attr w:name="ProductID" w:val="5,0 кг"/>
        </w:smartTagPr>
        <w:r>
          <w:rPr>
            <w:color w:val="000000"/>
            <w:spacing w:val="2"/>
          </w:rPr>
          <w:t>5,0 кг</w:t>
        </w:r>
      </w:smartTag>
      <w:r>
        <w:rPr>
          <w:color w:val="000000"/>
          <w:spacing w:val="2"/>
        </w:rPr>
        <w:t xml:space="preserve">, юноши -   </w:t>
      </w:r>
      <w:smartTag w:uri="urn:schemas-microsoft-com:office:smarttags" w:element="metricconverter">
        <w:smartTagPr>
          <w:attr w:name="ProductID" w:val="11,0 кг"/>
        </w:smartTagPr>
        <w:r>
          <w:rPr>
            <w:color w:val="000000"/>
            <w:spacing w:val="2"/>
          </w:rPr>
          <w:t>11,0 кг</w:t>
        </w:r>
      </w:smartTag>
      <w:r>
        <w:rPr>
          <w:color w:val="000000"/>
          <w:spacing w:val="2"/>
        </w:rPr>
        <w:t>.</w:t>
      </w:r>
    </w:p>
    <w:p w:rsidR="00B7473F" w:rsidRDefault="00B7473F" w:rsidP="00B7473F">
      <w:pPr>
        <w:shd w:val="clear" w:color="auto" w:fill="FFFFFF"/>
        <w:tabs>
          <w:tab w:val="left" w:pos="1951"/>
        </w:tabs>
        <w:jc w:val="both"/>
        <w:rPr>
          <w:color w:val="000000"/>
          <w:spacing w:val="-18"/>
        </w:rPr>
      </w:pPr>
      <w:r>
        <w:rPr>
          <w:color w:val="000000"/>
          <w:spacing w:val="2"/>
        </w:rPr>
        <w:t xml:space="preserve">                               17 лет - девушки -  </w:t>
      </w:r>
      <w:smartTag w:uri="urn:schemas-microsoft-com:office:smarttags" w:element="metricconverter">
        <w:smartTagPr>
          <w:attr w:name="ProductID" w:val="6,0 кг"/>
        </w:smartTagPr>
        <w:r>
          <w:rPr>
            <w:color w:val="000000"/>
            <w:spacing w:val="2"/>
          </w:rPr>
          <w:t>6,0 кг</w:t>
        </w:r>
      </w:smartTag>
      <w:r>
        <w:rPr>
          <w:color w:val="000000"/>
          <w:spacing w:val="2"/>
        </w:rPr>
        <w:t>, юноши  -   13,0кг.</w:t>
      </w:r>
    </w:p>
    <w:p w:rsidR="00B7473F" w:rsidRDefault="00B7473F" w:rsidP="00B7473F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0"/>
        </w:rPr>
      </w:pPr>
      <w:r>
        <w:rPr>
          <w:color w:val="000000"/>
        </w:rPr>
        <w:t>Для предотвращения быстрого переутомления необходимо чередо</w:t>
      </w:r>
      <w:r>
        <w:rPr>
          <w:color w:val="000000"/>
          <w:spacing w:val="4"/>
        </w:rPr>
        <w:t xml:space="preserve">вать виды работ, а также после каждых 45 мин. работы делать перерыв </w:t>
      </w:r>
      <w:r>
        <w:rPr>
          <w:color w:val="000000"/>
          <w:spacing w:val="-2"/>
        </w:rPr>
        <w:t>на 15 мин. для активного отдыха.</w:t>
      </w:r>
    </w:p>
    <w:p w:rsidR="00B7473F" w:rsidRDefault="00B7473F" w:rsidP="00B7473F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"/>
        <w:ind w:left="426" w:hanging="426"/>
        <w:jc w:val="both"/>
        <w:rPr>
          <w:color w:val="000000"/>
          <w:spacing w:val="-10"/>
        </w:rPr>
      </w:pPr>
      <w:r>
        <w:rPr>
          <w:color w:val="000000"/>
        </w:rPr>
        <w:t xml:space="preserve">Общая продолжительность ежедневной работы учащихся в период </w:t>
      </w:r>
      <w:r>
        <w:rPr>
          <w:color w:val="000000"/>
          <w:spacing w:val="3"/>
        </w:rPr>
        <w:t xml:space="preserve">каникул не должна превышать: для учащихся 1-4 классов - 2 часов, для учащихся 5-7 классов - 3 часов, для учащихся 8-9 классов - 4 часов, для </w:t>
      </w:r>
      <w:r>
        <w:rPr>
          <w:color w:val="000000"/>
        </w:rPr>
        <w:t>учащихся 10 классов - 6 часов.</w:t>
      </w:r>
    </w:p>
    <w:p w:rsidR="00B7473F" w:rsidRDefault="00B7473F" w:rsidP="00B7473F">
      <w:pPr>
        <w:shd w:val="clear" w:color="auto" w:fill="FFFFFF"/>
        <w:spacing w:before="7"/>
        <w:ind w:left="426" w:right="50" w:hanging="426"/>
        <w:jc w:val="both"/>
      </w:pPr>
      <w:r>
        <w:rPr>
          <w:color w:val="000000"/>
          <w:spacing w:val="3"/>
        </w:rPr>
        <w:t>В свободное от учебы время в течение учебного года продолжитель</w:t>
      </w:r>
      <w:r>
        <w:rPr>
          <w:color w:val="000000"/>
          <w:spacing w:val="1"/>
        </w:rPr>
        <w:t>ность ежедневной работы учащихся уменьшается в 2 раза.</w:t>
      </w:r>
    </w:p>
    <w:p w:rsidR="00B7473F" w:rsidRDefault="00B7473F" w:rsidP="00B7473F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8"/>
        </w:rPr>
      </w:pPr>
      <w:r>
        <w:rPr>
          <w:color w:val="000000"/>
          <w:spacing w:val="1"/>
        </w:rPr>
        <w:t>Очистку почвы от посторонних предметов (камней, осколков стекол, кусков металла и пр.) производить только с помощью лопат, граблей и другого инвентаря, не собирать их незащищенными руками.</w:t>
      </w:r>
    </w:p>
    <w:p w:rsidR="00B7473F" w:rsidRDefault="00B7473F" w:rsidP="00B7473F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8"/>
        </w:rPr>
      </w:pPr>
      <w:r>
        <w:rPr>
          <w:color w:val="000000"/>
          <w:spacing w:val="2"/>
        </w:rPr>
        <w:t xml:space="preserve">При прополке делянок во избежание порезов рук работать только </w:t>
      </w:r>
      <w:r>
        <w:rPr>
          <w:color w:val="000000"/>
          <w:spacing w:val="-8"/>
        </w:rPr>
        <w:t>в перчатках.</w:t>
      </w:r>
    </w:p>
    <w:p w:rsidR="00B7473F" w:rsidRDefault="00B7473F" w:rsidP="00B7473F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4"/>
        <w:ind w:left="426" w:hanging="426"/>
        <w:jc w:val="both"/>
        <w:rPr>
          <w:color w:val="000000"/>
          <w:spacing w:val="-13"/>
        </w:rPr>
      </w:pPr>
      <w:r>
        <w:rPr>
          <w:color w:val="000000"/>
          <w:spacing w:val="-3"/>
        </w:rPr>
        <w:t>Во избежание заражения желудочно-кишечными болезнями не упот</w:t>
      </w:r>
      <w:r>
        <w:rPr>
          <w:color w:val="000000"/>
        </w:rPr>
        <w:t>реблять немытые корнеплоды, овощи, фрукты и ягоды.</w:t>
      </w:r>
    </w:p>
    <w:p w:rsidR="00B7473F" w:rsidRDefault="00B7473F" w:rsidP="00B7473F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1"/>
        </w:rPr>
      </w:pPr>
      <w:r>
        <w:rPr>
          <w:color w:val="000000"/>
        </w:rPr>
        <w:t>Запрещается какая-либо работа учащихся с ядохимикатами, инсек</w:t>
      </w:r>
      <w:r>
        <w:rPr>
          <w:color w:val="000000"/>
          <w:spacing w:val="-3"/>
        </w:rPr>
        <w:t>тицидами и гербицидами.</w:t>
      </w:r>
    </w:p>
    <w:p w:rsidR="00B7473F" w:rsidRDefault="00B7473F" w:rsidP="00B7473F">
      <w:pPr>
        <w:shd w:val="clear" w:color="auto" w:fill="FFFFFF"/>
        <w:spacing w:before="14"/>
        <w:ind w:left="426" w:hanging="426"/>
        <w:jc w:val="center"/>
        <w:rPr>
          <w:b/>
          <w:color w:val="000000"/>
          <w:spacing w:val="17"/>
        </w:rPr>
      </w:pPr>
    </w:p>
    <w:p w:rsidR="00B7473F" w:rsidRDefault="00B7473F" w:rsidP="00B7473F">
      <w:pPr>
        <w:shd w:val="clear" w:color="auto" w:fill="FFFFFF"/>
        <w:spacing w:before="14"/>
        <w:ind w:left="426" w:hanging="426"/>
        <w:jc w:val="center"/>
        <w:rPr>
          <w:b/>
          <w:color w:val="000000"/>
          <w:spacing w:val="17"/>
        </w:rPr>
      </w:pPr>
      <w:r>
        <w:rPr>
          <w:b/>
          <w:color w:val="000000"/>
          <w:spacing w:val="17"/>
        </w:rPr>
        <w:t>4. Требования безопасности в аварийных ситуациях</w:t>
      </w:r>
    </w:p>
    <w:p w:rsidR="00B7473F" w:rsidRDefault="00B7473F" w:rsidP="00B7473F">
      <w:pPr>
        <w:shd w:val="clear" w:color="auto" w:fill="FFFFFF"/>
        <w:spacing w:before="14"/>
        <w:ind w:left="426" w:hanging="426"/>
        <w:jc w:val="both"/>
        <w:rPr>
          <w:color w:val="000000"/>
          <w:spacing w:val="-2"/>
        </w:rPr>
      </w:pPr>
      <w:r>
        <w:rPr>
          <w:color w:val="000000"/>
          <w:spacing w:val="-4"/>
        </w:rPr>
        <w:t xml:space="preserve">4.1. При выходе из строя сельскохозяйственного инвентаря или его </w:t>
      </w:r>
      <w:proofErr w:type="spellStart"/>
      <w:r>
        <w:rPr>
          <w:color w:val="000000"/>
          <w:spacing w:val="-4"/>
        </w:rPr>
        <w:t>затупления</w:t>
      </w:r>
      <w:proofErr w:type="spellEnd"/>
      <w:r>
        <w:rPr>
          <w:color w:val="000000"/>
          <w:spacing w:val="-4"/>
        </w:rPr>
        <w:t xml:space="preserve"> п</w:t>
      </w:r>
      <w:r>
        <w:rPr>
          <w:color w:val="000000"/>
          <w:spacing w:val="-2"/>
        </w:rPr>
        <w:t xml:space="preserve">рекратить работу и сообщить об этом руководителю работ. </w:t>
      </w:r>
    </w:p>
    <w:p w:rsidR="00B7473F" w:rsidRDefault="00B7473F" w:rsidP="00B7473F">
      <w:pPr>
        <w:shd w:val="clear" w:color="auto" w:fill="FFFFFF"/>
        <w:spacing w:before="14"/>
        <w:ind w:left="426" w:hanging="426"/>
        <w:jc w:val="both"/>
      </w:pPr>
      <w:r>
        <w:rPr>
          <w:color w:val="000000"/>
          <w:spacing w:val="-1"/>
        </w:rPr>
        <w:t xml:space="preserve">4.2. При получении травмы сообщить об этом руководителю работ, которому оказать первую помощь пострадавшему, сообщить администрации учреждения, при необходимости отправить пострадавшего в ближайшее </w:t>
      </w:r>
      <w:r>
        <w:rPr>
          <w:color w:val="000000"/>
        </w:rPr>
        <w:t>лечебное учреждение.</w:t>
      </w:r>
    </w:p>
    <w:p w:rsidR="00B7473F" w:rsidRDefault="00B7473F" w:rsidP="00B7473F">
      <w:pPr>
        <w:shd w:val="clear" w:color="auto" w:fill="FFFFFF"/>
        <w:spacing w:before="245"/>
        <w:ind w:left="426" w:hanging="426"/>
        <w:jc w:val="center"/>
        <w:rPr>
          <w:b/>
        </w:rPr>
      </w:pPr>
      <w:r>
        <w:rPr>
          <w:b/>
          <w:color w:val="000000"/>
          <w:spacing w:val="-2"/>
        </w:rPr>
        <w:t>5. Требования безопасности по окончании работы</w:t>
      </w:r>
    </w:p>
    <w:p w:rsidR="00B7473F" w:rsidRDefault="00B7473F" w:rsidP="00B7473F">
      <w:pPr>
        <w:widowControl w:val="0"/>
        <w:numPr>
          <w:ilvl w:val="0"/>
          <w:numId w:val="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7"/>
        </w:rPr>
      </w:pPr>
      <w:r>
        <w:rPr>
          <w:color w:val="000000"/>
          <w:spacing w:val="-1"/>
        </w:rPr>
        <w:t>Очистить и сдать на хранение сельскохозяйственный инвентарь.</w:t>
      </w:r>
    </w:p>
    <w:p w:rsidR="00B7473F" w:rsidRDefault="00B7473F" w:rsidP="00B7473F">
      <w:pPr>
        <w:widowControl w:val="0"/>
        <w:numPr>
          <w:ilvl w:val="0"/>
          <w:numId w:val="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6"/>
        </w:rPr>
      </w:pPr>
      <w:r>
        <w:rPr>
          <w:color w:val="000000"/>
          <w:spacing w:val="2"/>
        </w:rPr>
        <w:t>Тщательно вымыть руки с мылом и принять душ.</w:t>
      </w:r>
    </w:p>
    <w:p w:rsidR="00B7473F" w:rsidRDefault="00B7473F" w:rsidP="00B7473F">
      <w:pPr>
        <w:spacing w:before="353"/>
        <w:jc w:val="both"/>
      </w:pPr>
      <w:r>
        <w:t>Разработал:                             Нургалиев Р.В.</w:t>
      </w:r>
    </w:p>
    <w:p w:rsidR="002C215A" w:rsidRDefault="002C215A">
      <w:bookmarkStart w:id="0" w:name="_GoBack"/>
      <w:bookmarkEnd w:id="0"/>
    </w:p>
    <w:sectPr w:rsidR="002C215A" w:rsidSect="00DE59E6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6C9466"/>
    <w:lvl w:ilvl="0">
      <w:numFmt w:val="decimal"/>
      <w:lvlText w:val="*"/>
      <w:lvlJc w:val="left"/>
    </w:lvl>
  </w:abstractNum>
  <w:abstractNum w:abstractNumId="1">
    <w:nsid w:val="17A96FE4"/>
    <w:multiLevelType w:val="singleLevel"/>
    <w:tmpl w:val="ACBAD2EE"/>
    <w:lvl w:ilvl="0">
      <w:start w:val="4"/>
      <w:numFmt w:val="decimal"/>
      <w:lvlText w:val="3.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2">
    <w:nsid w:val="20B86990"/>
    <w:multiLevelType w:val="singleLevel"/>
    <w:tmpl w:val="14705348"/>
    <w:lvl w:ilvl="0">
      <w:start w:val="1"/>
      <w:numFmt w:val="decimal"/>
      <w:lvlText w:val="2.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3">
    <w:nsid w:val="36051B6D"/>
    <w:multiLevelType w:val="singleLevel"/>
    <w:tmpl w:val="D4EC0F36"/>
    <w:lvl w:ilvl="0">
      <w:start w:val="6"/>
      <w:numFmt w:val="decimal"/>
      <w:lvlText w:val="3.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4">
    <w:nsid w:val="429507BF"/>
    <w:multiLevelType w:val="singleLevel"/>
    <w:tmpl w:val="D1E0FF72"/>
    <w:lvl w:ilvl="0">
      <w:start w:val="5"/>
      <w:numFmt w:val="decimal"/>
      <w:lvlText w:val="1.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5">
    <w:nsid w:val="6F764BE7"/>
    <w:multiLevelType w:val="singleLevel"/>
    <w:tmpl w:val="36FA9720"/>
    <w:lvl w:ilvl="0">
      <w:start w:val="1"/>
      <w:numFmt w:val="decimal"/>
      <w:lvlText w:val="5.%1."/>
      <w:legacy w:legacy="1" w:legacySpace="0" w:legacyIndent="367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ED"/>
    <w:rsid w:val="002C215A"/>
    <w:rsid w:val="00A921ED"/>
    <w:rsid w:val="00B7473F"/>
    <w:rsid w:val="00D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7473F"/>
    <w:pPr>
      <w:keepNext/>
      <w:shd w:val="clear" w:color="auto" w:fill="FFFFFF"/>
      <w:spacing w:before="554"/>
      <w:ind w:right="166"/>
      <w:jc w:val="center"/>
      <w:outlineLvl w:val="0"/>
    </w:pPr>
    <w:rPr>
      <w:b/>
      <w:bCs/>
      <w:color w:val="000000"/>
      <w:spacing w:val="-1"/>
      <w:w w:val="1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73F"/>
    <w:rPr>
      <w:rFonts w:ascii="Times New Roman" w:eastAsia="Times New Roman" w:hAnsi="Times New Roman" w:cs="Times New Roman"/>
      <w:b/>
      <w:bCs/>
      <w:color w:val="000000"/>
      <w:spacing w:val="-1"/>
      <w:w w:val="138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7473F"/>
    <w:pPr>
      <w:keepNext/>
      <w:shd w:val="clear" w:color="auto" w:fill="FFFFFF"/>
      <w:spacing w:before="554"/>
      <w:ind w:right="166"/>
      <w:jc w:val="center"/>
      <w:outlineLvl w:val="0"/>
    </w:pPr>
    <w:rPr>
      <w:b/>
      <w:bCs/>
      <w:color w:val="000000"/>
      <w:spacing w:val="-1"/>
      <w:w w:val="1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73F"/>
    <w:rPr>
      <w:rFonts w:ascii="Times New Roman" w:eastAsia="Times New Roman" w:hAnsi="Times New Roman" w:cs="Times New Roman"/>
      <w:b/>
      <w:bCs/>
      <w:color w:val="000000"/>
      <w:spacing w:val="-1"/>
      <w:w w:val="138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4463</Characters>
  <Application>Microsoft Office Word</Application>
  <DocSecurity>0</DocSecurity>
  <Lines>37</Lines>
  <Paragraphs>10</Paragraphs>
  <ScaleCrop>false</ScaleCrop>
  <Company>HP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4</cp:revision>
  <dcterms:created xsi:type="dcterms:W3CDTF">2020-02-05T07:13:00Z</dcterms:created>
  <dcterms:modified xsi:type="dcterms:W3CDTF">2020-02-05T11:13:00Z</dcterms:modified>
</cp:coreProperties>
</file>